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8F837" w14:textId="77777777" w:rsidR="003F319C" w:rsidRPr="005B581E" w:rsidRDefault="003F319C">
      <w:pPr>
        <w:jc w:val="center"/>
        <w:rPr>
          <w:rFonts w:ascii="AU Passata" w:hAnsi="AU Passata" w:cs="Arial"/>
        </w:rPr>
      </w:pPr>
    </w:p>
    <w:p w14:paraId="56371CDD" w14:textId="77777777" w:rsidR="003F319C" w:rsidRPr="00E96AB8" w:rsidRDefault="003F319C">
      <w:pPr>
        <w:jc w:val="center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CURRICULUM VITAE</w:t>
      </w:r>
    </w:p>
    <w:p w14:paraId="1B5B1DAF" w14:textId="77777777" w:rsidR="003F319C" w:rsidRPr="00E96AB8" w:rsidRDefault="003F319C">
      <w:pPr>
        <w:jc w:val="center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118E7C6C" w14:textId="77777777" w:rsidR="003F319C" w:rsidRPr="00E96AB8" w:rsidRDefault="003F319C">
      <w:pPr>
        <w:jc w:val="center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NINA SMITH</w:t>
      </w:r>
    </w:p>
    <w:p w14:paraId="2247F767" w14:textId="77777777" w:rsidR="003F319C" w:rsidRPr="00E96AB8" w:rsidRDefault="003F319C">
      <w:pPr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Personal data</w:t>
      </w:r>
    </w:p>
    <w:p w14:paraId="3DEAFECA" w14:textId="77777777" w:rsidR="003F319C" w:rsidRPr="00E96AB8" w:rsidRDefault="00B37D62">
      <w:pPr>
        <w:ind w:left="2880" w:hanging="72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Title: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Professor</w:t>
      </w:r>
    </w:p>
    <w:p w14:paraId="7B3D5316" w14:textId="77777777" w:rsidR="003F319C" w:rsidRPr="00E96AB8" w:rsidRDefault="003F319C">
      <w:pPr>
        <w:ind w:left="2880" w:hanging="288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Private address: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Kastrupvej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11, 8544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Mørke</w:t>
      </w:r>
      <w:proofErr w:type="spellEnd"/>
    </w:p>
    <w:p w14:paraId="7AA96CAC" w14:textId="77777777" w:rsidR="00601C61" w:rsidRPr="00E96AB8" w:rsidRDefault="003F319C" w:rsidP="00601C61">
      <w:pPr>
        <w:ind w:left="2880" w:hanging="72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Private phone: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+45 86 997172</w:t>
      </w:r>
    </w:p>
    <w:p w14:paraId="50BB0216" w14:textId="77777777" w:rsidR="003F319C" w:rsidRPr="00E96AB8" w:rsidRDefault="003F319C" w:rsidP="00601C61">
      <w:pPr>
        <w:ind w:left="2880" w:hanging="72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Birth date: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17 October 1955</w:t>
      </w:r>
    </w:p>
    <w:p w14:paraId="314BECB8" w14:textId="77777777" w:rsidR="003F319C" w:rsidRPr="00E96AB8" w:rsidRDefault="004178AC">
      <w:pPr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Family: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Married, 4 children</w:t>
      </w:r>
    </w:p>
    <w:p w14:paraId="48C529CE" w14:textId="77777777" w:rsidR="003F319C" w:rsidRPr="00E96AB8" w:rsidRDefault="003F319C">
      <w:pPr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Education</w:t>
      </w:r>
    </w:p>
    <w:p w14:paraId="4EE1B14E" w14:textId="77777777" w:rsidR="003F319C" w:rsidRPr="00E96AB8" w:rsidRDefault="003F319C">
      <w:pPr>
        <w:ind w:left="72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Msc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(Econ)</w:t>
      </w:r>
      <w:r w:rsidR="00890B2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University of Aarhus,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1981.</w:t>
      </w:r>
    </w:p>
    <w:p w14:paraId="435BE5A3" w14:textId="77777777" w:rsidR="005622A0" w:rsidRPr="00E96AB8" w:rsidRDefault="00410230">
      <w:pPr>
        <w:ind w:left="72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Diploma from the Academy for Board Members,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Bestyrelsesakademiet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(Faculty of Law University of Copenhagen and Plesner), 2007</w:t>
      </w:r>
    </w:p>
    <w:p w14:paraId="3785720F" w14:textId="77777777" w:rsidR="003F319C" w:rsidRPr="00E96AB8" w:rsidRDefault="003F319C">
      <w:pPr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15758D1B" w14:textId="77777777" w:rsidR="003F319C" w:rsidRPr="00E96AB8" w:rsidRDefault="003F319C">
      <w:pPr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Present position</w:t>
      </w:r>
    </w:p>
    <w:p w14:paraId="59B30E9D" w14:textId="77777777" w:rsidR="003F319C" w:rsidRPr="00E96AB8" w:rsidRDefault="003F319C" w:rsidP="00601C61">
      <w:pPr>
        <w:ind w:firstLine="720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Pro</w:t>
      </w:r>
      <w:r w:rsidR="00A12BE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fessor, School of Economics and Management</w:t>
      </w:r>
      <w:r w:rsidR="00601C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University of Aarhus </w:t>
      </w:r>
    </w:p>
    <w:p w14:paraId="454473A7" w14:textId="77777777" w:rsidR="00601C61" w:rsidRPr="00E96AB8" w:rsidRDefault="003F319C">
      <w:pPr>
        <w:jc w:val="both"/>
        <w:rPr>
          <w:rFonts w:ascii="Arial" w:hAnsi="Arial"/>
          <w:color w:val="000000"/>
          <w:lang w:val="it-IT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1B3DD4" w:rsidRPr="00E96AB8">
        <w:rPr>
          <w:rFonts w:ascii="Arial" w:hAnsi="Arial"/>
          <w:color w:val="000000"/>
          <w:lang w:val="it-IT"/>
          <w14:shadow w14:blurRad="0" w14:dist="0" w14:dir="0" w14:sx="0" w14:sy="0" w14:kx="0" w14:ky="0" w14:algn="none">
            <w14:srgbClr w14:val="000000"/>
          </w14:shadow>
        </w:rPr>
        <w:t xml:space="preserve">Mobile +45 </w:t>
      </w:r>
      <w:r w:rsidR="00B67075" w:rsidRPr="00E96AB8">
        <w:rPr>
          <w:rFonts w:ascii="Arial" w:hAnsi="Arial"/>
          <w:color w:val="000000"/>
          <w:lang w:val="it-IT"/>
          <w14:shadow w14:blurRad="0" w14:dist="0" w14:dir="0" w14:sx="0" w14:sy="0" w14:kx="0" w14:ky="0" w14:algn="none">
            <w14:srgbClr w14:val="000000"/>
          </w14:shadow>
        </w:rPr>
        <w:t>6170 1288</w:t>
      </w:r>
    </w:p>
    <w:p w14:paraId="6E15A69B" w14:textId="77777777" w:rsidR="00601C61" w:rsidRPr="00E96AB8" w:rsidRDefault="00601C61" w:rsidP="00601C61">
      <w:pPr>
        <w:ind w:firstLine="720"/>
        <w:jc w:val="both"/>
        <w:rPr>
          <w:rFonts w:ascii="Arial" w:hAnsi="Arial"/>
          <w:color w:val="000000"/>
          <w:lang w:val="it-IT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/>
          <w:color w:val="000000"/>
          <w:lang w:val="it-IT"/>
          <w14:shadow w14:blurRad="0" w14:dist="0" w14:dir="0" w14:sx="0" w14:sy="0" w14:kx="0" w14:ky="0" w14:algn="none">
            <w14:srgbClr w14:val="000000"/>
          </w14:shadow>
        </w:rPr>
        <w:t xml:space="preserve">E-mail: </w:t>
      </w:r>
      <w:r w:rsidR="00A12BE1" w:rsidRPr="00E96AB8">
        <w:rPr>
          <w:rFonts w:ascii="Arial" w:hAnsi="Arial"/>
          <w:color w:val="000000"/>
          <w:lang w:val="it-IT"/>
          <w14:shadow w14:blurRad="0" w14:dist="0" w14:dir="0" w14:sx="0" w14:sy="0" w14:kx="0" w14:ky="0" w14:algn="none">
            <w14:srgbClr w14:val="000000"/>
          </w14:shadow>
        </w:rPr>
        <w:t>nsmith@econ.au.dk</w:t>
      </w:r>
    </w:p>
    <w:p w14:paraId="4FA57973" w14:textId="77777777" w:rsidR="00601C61" w:rsidRPr="00E96AB8" w:rsidRDefault="00601C61">
      <w:pPr>
        <w:jc w:val="both"/>
        <w:rPr>
          <w:rFonts w:ascii="Arial" w:hAnsi="Arial" w:cs="Arial"/>
          <w:b/>
          <w:lang w:val="it-IT"/>
          <w14:shadow w14:blurRad="0" w14:dist="0" w14:dir="0" w14:sx="0" w14:sy="0" w14:kx="0" w14:ky="0" w14:algn="none">
            <w14:srgbClr w14:val="000000"/>
          </w14:shadow>
        </w:rPr>
      </w:pPr>
    </w:p>
    <w:p w14:paraId="1A311569" w14:textId="77777777" w:rsidR="003F319C" w:rsidRPr="00E96AB8" w:rsidRDefault="003C05C4">
      <w:pPr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Academic Positions</w:t>
      </w:r>
    </w:p>
    <w:p w14:paraId="680F0E72" w14:textId="77777777" w:rsidR="003F319C" w:rsidRPr="00E96AB8" w:rsidRDefault="00176B54" w:rsidP="00176B5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1981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Assistant Professor, Institute of Economics, University of Aarhus.</w:t>
      </w:r>
    </w:p>
    <w:p w14:paraId="24AA1930" w14:textId="77777777" w:rsidR="003F319C" w:rsidRPr="00E96AB8" w:rsidRDefault="003F319C" w:rsidP="00BB071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1982-86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Assistant Professor and later Associate Professor, Southern Jutland School of Business.</w:t>
      </w:r>
    </w:p>
    <w:p w14:paraId="2C94FDE3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00" w:hanging="170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1986-90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Associate Professor, Department of Political Science, University of Aarhus.</w:t>
      </w:r>
    </w:p>
    <w:p w14:paraId="6ADCB0D3" w14:textId="77777777" w:rsidR="003F319C" w:rsidRPr="00E96AB8" w:rsidRDefault="003F319C" w:rsidP="004A533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1990-93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Associate Professor, Department of Economics, The Aarhus School of Business.</w:t>
      </w:r>
    </w:p>
    <w:p w14:paraId="2F7873CF" w14:textId="77777777" w:rsidR="00000A22" w:rsidRPr="00E96AB8" w:rsidRDefault="00000A22" w:rsidP="004A533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1993-07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Professor, Department of Economics, Aarhus School of Business</w:t>
      </w:r>
    </w:p>
    <w:p w14:paraId="3AFF8811" w14:textId="77777777" w:rsidR="006B75E3" w:rsidRPr="00E96AB8" w:rsidRDefault="003F319C" w:rsidP="004A533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1999- </w:t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Research fellow at IZA (</w:t>
      </w:r>
      <w:proofErr w:type="spellStart"/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Forschungsinstitut</w:t>
      </w:r>
      <w:proofErr w:type="spellEnd"/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zur</w:t>
      </w:r>
      <w:proofErr w:type="spellEnd"/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Zukunft der Arbeit), Bonn </w:t>
      </w:r>
    </w:p>
    <w:p w14:paraId="7813D308" w14:textId="77777777" w:rsidR="00000A22" w:rsidRPr="00E96AB8" w:rsidRDefault="00000A22" w:rsidP="004A533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1999-06</w:t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Research Director at CIM, Centre for Research in Integration and Marginalization</w:t>
      </w:r>
      <w:r w:rsidR="004A5331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2B93D876" w14:textId="77777777" w:rsidR="004A5331" w:rsidRPr="00E96AB8" w:rsidRDefault="00000A22" w:rsidP="004A533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2001-04 </w:t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A53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Research Professor, DIW, Berlin</w:t>
      </w:r>
    </w:p>
    <w:p w14:paraId="61E3F8C3" w14:textId="77777777" w:rsidR="00983484" w:rsidRPr="00E96AB8" w:rsidRDefault="004A5331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000A22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2005–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10 </w:t>
      </w:r>
      <w:r w:rsidR="004178AC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000A22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="00000A22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Adjungated</w:t>
      </w:r>
      <w:proofErr w:type="spellEnd"/>
      <w:r w:rsidR="00000A22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P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rofessor, </w:t>
      </w:r>
      <w:r w:rsidR="00601C61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University of Southern Denmark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01CB3F23" w14:textId="77777777" w:rsidR="003C05C4" w:rsidRPr="00E96AB8" w:rsidRDefault="003C05C4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2009- 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Professor, </w:t>
      </w:r>
      <w:r w:rsidR="00235AF3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Department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Economics and </w:t>
      </w:r>
      <w:r w:rsidR="00235AF3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Business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, Aarhus University</w:t>
      </w:r>
    </w:p>
    <w:p w14:paraId="6D41E393" w14:textId="77777777" w:rsidR="006B75E3" w:rsidRPr="00E96AB8" w:rsidRDefault="006B75E3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2014-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Research fellow,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CESifo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(Center for Economic Studies), Munich</w:t>
      </w:r>
    </w:p>
    <w:p w14:paraId="13C471A6" w14:textId="77777777" w:rsidR="004A5331" w:rsidRPr="00E96AB8" w:rsidRDefault="004A533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72489F6E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Administrative experience</w:t>
      </w:r>
    </w:p>
    <w:p w14:paraId="67192CA7" w14:textId="77777777" w:rsidR="003F319C" w:rsidRPr="00E96AB8" w:rsidRDefault="003F319C" w:rsidP="00176B5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95" w:hanging="1695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1984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 of the Study Committee, Southern Jutland School of Business.</w:t>
      </w:r>
    </w:p>
    <w:p w14:paraId="4BD2FFDF" w14:textId="77777777" w:rsidR="003F319C" w:rsidRPr="00E96AB8" w:rsidRDefault="004D33D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00" w:hanging="170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1988-90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Department manager, Department of Political Science, University of Aarhus.</w:t>
      </w:r>
    </w:p>
    <w:p w14:paraId="78AEFBDA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00" w:hanging="170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1991-92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the Economic Study Committee, University of Aarhus.</w:t>
      </w:r>
    </w:p>
    <w:p w14:paraId="6C00E556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00" w:hanging="170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1993-97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the PhD Educational Board, Aarhus School of Business.</w:t>
      </w:r>
    </w:p>
    <w:p w14:paraId="796AF9EB" w14:textId="77777777" w:rsidR="003F319C" w:rsidRPr="00E96AB8" w:rsidRDefault="002A13C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1993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-01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C05C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C05C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51B0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Research Board, Aarhus School of Business.</w:t>
      </w:r>
    </w:p>
    <w:p w14:paraId="180298F2" w14:textId="77777777" w:rsidR="003F319C" w:rsidRPr="00E96AB8" w:rsidRDefault="002A13CB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3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1995-</w:t>
      </w:r>
      <w:r w:rsidR="0023021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05</w:t>
      </w:r>
      <w:r w:rsidR="0023021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Departmental Board, Dep</w:t>
      </w:r>
      <w:r w:rsidR="002A23A8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.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Economics, Aarhus School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of Business.</w:t>
      </w:r>
    </w:p>
    <w:p w14:paraId="36B23709" w14:textId="77777777" w:rsidR="003F319C" w:rsidRPr="00E96AB8" w:rsidRDefault="0023021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2000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-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05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Faculty Board, Aarhus School of Business</w:t>
      </w:r>
    </w:p>
    <w:p w14:paraId="6DF613CE" w14:textId="77777777" w:rsidR="00230210" w:rsidRPr="00E96AB8" w:rsidRDefault="0023021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2005-</w:t>
      </w:r>
      <w:r w:rsidR="00000A2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07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Academic Council, Aarhus School of Business</w:t>
      </w:r>
    </w:p>
    <w:p w14:paraId="1462C73D" w14:textId="77777777" w:rsidR="003F319C" w:rsidRPr="00E96AB8" w:rsidRDefault="003C05C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  <w:t>2007-09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  <w:t>Pro Vice-Chancellor for Academic Affairs, Aarhus University</w:t>
      </w:r>
    </w:p>
    <w:p w14:paraId="2C823D50" w14:textId="77777777" w:rsidR="00BE5021" w:rsidRPr="00E96AB8" w:rsidRDefault="00BE502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  <w:t>2010-</w:t>
      </w:r>
      <w:r w:rsidR="009A18DB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15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Study Board for Economics and Management</w:t>
      </w:r>
    </w:p>
    <w:p w14:paraId="1B76EAD9" w14:textId="77777777" w:rsidR="003C05C4" w:rsidRPr="00E96AB8" w:rsidRDefault="003C05C4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3C1C56EE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Tea</w:t>
      </w:r>
      <w:r w:rsidR="003238B1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ching Experience</w:t>
      </w:r>
    </w:p>
    <w:p w14:paraId="263FC8F8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Courses in </w:t>
      </w:r>
      <w:r w:rsidR="003238B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statistics, </w:t>
      </w:r>
      <w:r w:rsidR="00B300D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micro and </w:t>
      </w:r>
      <w:proofErr w:type="spellStart"/>
      <w:r w:rsidR="00B300D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macro economics</w:t>
      </w:r>
      <w:proofErr w:type="spellEnd"/>
      <w:r w:rsidR="00000A2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the economics of </w:t>
      </w:r>
      <w:proofErr w:type="spellStart"/>
      <w:r w:rsidR="00000A2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personel</w:t>
      </w:r>
      <w:proofErr w:type="spellEnd"/>
      <w:r w:rsidR="00000A2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education economics and research policy, undergraduate</w:t>
      </w:r>
      <w:r w:rsidR="00ED728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</w:t>
      </w:r>
      <w:r w:rsidR="00000A2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graduate level</w:t>
      </w:r>
      <w:r w:rsidR="00ED728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and PhD courses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780DAA22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3F44C49A" w14:textId="77777777" w:rsidR="000F3E73" w:rsidRPr="00E96AB8" w:rsidRDefault="000F3E73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Refereeing for </w:t>
      </w:r>
      <w:r w:rsidR="00275D6D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scientific</w:t>
      </w:r>
      <w:r w:rsidR="0015239D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journals</w:t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C37114D" w14:textId="77777777" w:rsidR="000F3E73" w:rsidRPr="00E96AB8" w:rsidRDefault="000F3E73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Acta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Sociologica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Economic Journal,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Nationaløkonomisk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Tidsskrift, Journal of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Labour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Economics, Scandinavian Journal of Economics, Nordic Journal on women’s Studies, Journal of Population Economics,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Labour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Economics, Feminist Economics</w:t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Baltic Journal of Economics</w:t>
      </w:r>
      <w:r w:rsidR="00B64C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American Economic Review, Journal of </w:t>
      </w:r>
      <w:r w:rsidR="0023021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C</w:t>
      </w:r>
      <w:r w:rsidR="00B64C3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omparative Policy Analysis</w:t>
      </w:r>
      <w:r w:rsidR="00DC078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FC4F7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British Journal of economics, Management and Trade, </w:t>
      </w:r>
      <w:r w:rsidR="00DC0787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Corporate Governance: An International Review</w:t>
      </w:r>
      <w:r w:rsidR="00B300D2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proofErr w:type="spellStart"/>
      <w:r w:rsidR="00B300D2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Ledelse</w:t>
      </w:r>
      <w:proofErr w:type="spellEnd"/>
      <w:r w:rsidR="00B300D2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 xml:space="preserve"> og </w:t>
      </w:r>
      <w:proofErr w:type="spellStart"/>
      <w:r w:rsidR="00B300D2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Erhvervsøkonomi</w:t>
      </w:r>
      <w:proofErr w:type="spellEnd"/>
      <w:r w:rsidR="00C279DC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3C05C4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International Migration Review, Review of economics of the Household</w:t>
      </w:r>
      <w:r w:rsidR="00AC716F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, Quarterly Journal of Economics, Economic Letters</w:t>
      </w:r>
      <w:r w:rsidR="00B31CE6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proofErr w:type="spellStart"/>
      <w:r w:rsidR="00B31CE6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Economica</w:t>
      </w:r>
      <w:proofErr w:type="spellEnd"/>
      <w:r w:rsidR="00D32557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, European Sociological Review</w:t>
      </w:r>
      <w:r w:rsidR="007F7C66" w:rsidRPr="00E96AB8">
        <w:rPr>
          <w:rFonts w:ascii="Arial" w:hAnsi="Arial" w:cs="Arial"/>
          <w:lang w:val="en-US" w:eastAsia="en-US"/>
          <w14:shadow w14:blurRad="0" w14:dist="0" w14:dir="0" w14:sx="0" w14:sy="0" w14:kx="0" w14:ky="0" w14:algn="none">
            <w14:srgbClr w14:val="000000"/>
          </w14:shadow>
        </w:rPr>
        <w:t>, Management Science, International Journal of Manpower</w:t>
      </w:r>
      <w:r w:rsidR="001E66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Industrial and Labor Relations </w:t>
      </w:r>
      <w:r w:rsidR="001E66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Review, Journal of Institutional Economics, </w:t>
      </w:r>
      <w:r w:rsidR="005E3F1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Journal of Gender Studies, </w:t>
      </w:r>
      <w:r w:rsidR="001E66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Oxford Economic Papers</w:t>
      </w:r>
      <w:r w:rsidR="00007F96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Journal of Institutional Economics</w:t>
      </w:r>
      <w:r w:rsidR="00CE13F9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Journal of The Japanese and International Economies, </w:t>
      </w:r>
      <w:r w:rsidR="001E66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79F8A24" w14:textId="77777777" w:rsidR="000F3E73" w:rsidRPr="00E96AB8" w:rsidRDefault="000F3E73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Times New Roman" w:hAnsi="Times New Roman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3E8378BF" w14:textId="77777777" w:rsidR="000F3E73" w:rsidRPr="00E96AB8" w:rsidRDefault="000F3E73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Editorial Boards etc.</w:t>
      </w:r>
    </w:p>
    <w:p w14:paraId="54BBFFFE" w14:textId="23C16F32" w:rsidR="000F3E73" w:rsidRPr="00E96AB8" w:rsidRDefault="00EE5CF2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bookmarkStart w:id="0" w:name="OLE_LINK1"/>
      <w:bookmarkStart w:id="1" w:name="OLE_LINK2"/>
      <w:bookmarkStart w:id="2" w:name="OLE_LINK3"/>
      <w:bookmarkStart w:id="3" w:name="OLE_LINK4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Associate editor, Journal of the Academy of the Social Sciences, 2006 -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,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Associate editor, Baltic Journal of Economics, 2002 -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,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Guest editor of special issue of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Labour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Economics, North Holland, 2002-2003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Associate editor of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Labour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Economics, 2002 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–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2006</w:t>
      </w:r>
      <w:bookmarkEnd w:id="0"/>
      <w:bookmarkEnd w:id="1"/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275D6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Associate editor, Journal NORA, 1994 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–</w:t>
      </w:r>
      <w:r w:rsidR="00275D6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2000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275D6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E</w:t>
      </w:r>
      <w:r w:rsidR="000F3E7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ditorial board of the Journal of the Danish Economic Association, 1999 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–</w:t>
      </w:r>
      <w:r w:rsidR="000F3E7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2004</w:t>
      </w:r>
      <w:r w:rsidR="00CB00A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9752A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Editorial board of </w:t>
      </w:r>
      <w:r w:rsidR="009752A3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IZA Journal of European Labor Studies 2012 -</w:t>
      </w:r>
      <w:r w:rsidR="00185E7D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, Associate editor Journal of Population Economics, 2023 -</w:t>
      </w:r>
      <w:r w:rsidR="009752A3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bookmarkEnd w:id="2"/>
    <w:bookmarkEnd w:id="3"/>
    <w:p w14:paraId="4B588D7D" w14:textId="77777777" w:rsidR="000F3E73" w:rsidRPr="00E96AB8" w:rsidRDefault="000F3E73" w:rsidP="0024518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1F38C290" w14:textId="77777777" w:rsidR="002A054A" w:rsidRPr="00E96AB8" w:rsidRDefault="000F3E73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Membership of </w:t>
      </w:r>
      <w:r w:rsidR="004A5331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scientific councils and </w:t>
      </w:r>
      <w:proofErr w:type="spellStart"/>
      <w:r w:rsidR="009958A7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organisations</w:t>
      </w:r>
      <w:proofErr w:type="spellEnd"/>
    </w:p>
    <w:p w14:paraId="35EE2AC9" w14:textId="4741C6C3" w:rsidR="00185E7D" w:rsidRPr="00E96AB8" w:rsidRDefault="00185E7D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2023 -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 Country </w:t>
      </w:r>
      <w:proofErr w:type="gram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lead</w:t>
      </w:r>
      <w:proofErr w:type="gram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for GLO Denmark</w:t>
      </w:r>
    </w:p>
    <w:p w14:paraId="5F8CD318" w14:textId="1D2A3E50" w:rsidR="00431AF0" w:rsidRPr="00E96AB8" w:rsidRDefault="00431AF0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2022-</w:t>
      </w:r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9A0B0E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Chair</w:t>
      </w:r>
      <w:r w:rsidR="002C01C8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man</w:t>
      </w:r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the advisory board of </w:t>
      </w:r>
      <w:proofErr w:type="spellStart"/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Equalis</w:t>
      </w:r>
      <w:proofErr w:type="spellEnd"/>
      <w:r w:rsidR="004D49DE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</w:t>
      </w:r>
      <w:proofErr w:type="spellStart"/>
      <w:r w:rsidR="004D49DE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ThinkTank</w:t>
      </w:r>
      <w:proofErr w:type="spellEnd"/>
      <w:r w:rsidR="004D49DE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on how to get more women in top management positions) </w:t>
      </w:r>
    </w:p>
    <w:p w14:paraId="388B362E" w14:textId="34E60227" w:rsidR="009958A7" w:rsidRPr="00E96AB8" w:rsidRDefault="009958A7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D66F2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2015-</w:t>
      </w:r>
      <w:r w:rsidR="00D66F2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9A0B0E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66F2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Academia Europ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ea (</w:t>
      </w:r>
      <w:r w:rsidRPr="00E96AB8">
        <w:rPr>
          <w:rFonts w:ascii="Arial" w:hAnsi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AE Section </w:t>
      </w:r>
      <w:r w:rsidRPr="00E96AB8">
        <w:rPr>
          <w:rFonts w:ascii="Arial" w:hAnsi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Economics, business and management sciences)</w:t>
      </w:r>
    </w:p>
    <w:p w14:paraId="4FAA6338" w14:textId="1CB3B2FB" w:rsidR="000038E6" w:rsidRPr="00E96AB8" w:rsidRDefault="002A054A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0038E6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2011-</w:t>
      </w:r>
      <w:r w:rsidR="00431AF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21</w:t>
      </w:r>
      <w:r w:rsidR="009A0B0E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0038E6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Scientific Advisory Board, UCLS, Uppsala University</w:t>
      </w:r>
    </w:p>
    <w:p w14:paraId="56AD3362" w14:textId="77777777" w:rsidR="003A2F5C" w:rsidRPr="00E96AB8" w:rsidRDefault="003A2F5C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2009-</w:t>
      </w:r>
      <w:r w:rsidR="005E3F1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18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04D7F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Senior Expert and member of the EENEE network (Economics of Educ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ation in Europe Network)</w:t>
      </w:r>
    </w:p>
    <w:p w14:paraId="4D9920D9" w14:textId="77777777" w:rsidR="00E12C3A" w:rsidRPr="00E96AB8" w:rsidRDefault="00104D7F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2009-</w:t>
      </w:r>
      <w:r w:rsidR="002A054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12</w:t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Member of the research committee, Rockwool Foundation</w:t>
      </w:r>
    </w:p>
    <w:p w14:paraId="068E1467" w14:textId="77777777" w:rsidR="003A2F5C" w:rsidRPr="00E96AB8" w:rsidRDefault="00E12C3A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A2F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2009-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10 </w:t>
      </w:r>
      <w:r w:rsidR="003E5CC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Chairman, Expert Group in DEA/FUHU on ‘The Future of universities’ </w:t>
      </w:r>
    </w:p>
    <w:p w14:paraId="13B178A8" w14:textId="77777777" w:rsidR="006F1DBD" w:rsidRPr="00E96AB8" w:rsidRDefault="003A2F5C" w:rsidP="00BD1C5C">
      <w:pPr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2009-</w:t>
      </w:r>
      <w:r w:rsidR="002A054A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12</w:t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Chairman, DJØFs The </w:t>
      </w:r>
      <w:proofErr w:type="spellStart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Comittee</w:t>
      </w:r>
      <w:proofErr w:type="spellEnd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on Research and Education Policy (‘</w:t>
      </w:r>
      <w:proofErr w:type="spellStart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Forskningspolitiske</w:t>
      </w:r>
      <w:proofErr w:type="spellEnd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Udvalg</w:t>
      </w:r>
      <w:proofErr w:type="spellEnd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’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)</w:t>
      </w:r>
      <w:r w:rsidR="006F1DB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1A6E7237" w14:textId="77777777" w:rsidR="008C6261" w:rsidRPr="00E96AB8" w:rsidRDefault="003A2F5C" w:rsidP="00BD1C5C">
      <w:pPr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2009-</w:t>
      </w:r>
      <w:r w:rsidR="002A054A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12</w:t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2472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</w:t>
      </w:r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of</w:t>
      </w:r>
      <w:r w:rsidR="0092472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Comittee</w:t>
      </w:r>
      <w:proofErr w:type="spellEnd"/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on 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Rese</w:t>
      </w:r>
      <w:r w:rsidR="003E5CC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arch Policy (FPU), </w:t>
      </w:r>
      <w:r w:rsidR="00924722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the Royal Danish Academy of Sciences and Letters </w:t>
      </w:r>
    </w:p>
    <w:p w14:paraId="1A206FC4" w14:textId="77777777" w:rsidR="008C6261" w:rsidRPr="00E96AB8" w:rsidRDefault="003A2F5C" w:rsidP="00BD1C5C">
      <w:pPr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2008-</w:t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10 </w:t>
      </w:r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‘EU </w:t>
      </w:r>
      <w:proofErr w:type="spellStart"/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specialudvalget</w:t>
      </w:r>
      <w:proofErr w:type="spellEnd"/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for </w:t>
      </w:r>
      <w:proofErr w:type="spellStart"/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Forskning</w:t>
      </w:r>
      <w:proofErr w:type="spellEnd"/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’ (Ministry of Science, Tech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nology and Innovation)</w:t>
      </w:r>
    </w:p>
    <w:p w14:paraId="696C6620" w14:textId="77777777" w:rsidR="008A1F9E" w:rsidRPr="00E96AB8" w:rsidRDefault="003A2F5C" w:rsidP="00BD1C5C">
      <w:pPr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2007-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A1F9E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Member of the Royal Danish Academy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Sciences and Letters</w:t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</w:t>
      </w:r>
      <w:proofErr w:type="spellStart"/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Videnskabernes</w:t>
      </w:r>
      <w:proofErr w:type="spellEnd"/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Selskab</w:t>
      </w:r>
      <w:proofErr w:type="spellEnd"/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)</w:t>
      </w:r>
    </w:p>
    <w:p w14:paraId="7EB96FBF" w14:textId="77777777" w:rsidR="009A0B0E" w:rsidRPr="00E96AB8" w:rsidRDefault="003A2F5C" w:rsidP="009A0B0E">
      <w:pPr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2007-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A1F9E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Member of Danish Academy of Technical Sciences</w:t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, ATV</w:t>
      </w:r>
      <w:r w:rsidR="008A1F9E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74C34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(Vice-President, 2010-</w:t>
      </w:r>
      <w:r w:rsidR="002A054A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12</w:t>
      </w:r>
      <w:r w:rsidR="00A74C34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)</w:t>
      </w:r>
    </w:p>
    <w:p w14:paraId="5C1CF6FC" w14:textId="77777777" w:rsidR="009A0B0E" w:rsidRPr="00E96AB8" w:rsidRDefault="003A2F5C" w:rsidP="009A0B0E">
      <w:pPr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2002-</w:t>
      </w:r>
      <w:r w:rsidR="00555E97" w:rsidRPr="00E96AB8">
        <w:rPr>
          <w:rFonts w:ascii="Arial" w:hAnsi="Arial" w:cs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10 </w:t>
      </w:r>
      <w:r w:rsidRPr="00E96AB8">
        <w:rPr>
          <w:rFonts w:ascii="Arial" w:hAnsi="Arial" w:cs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the scientific advisory board, </w:t>
      </w:r>
      <w:proofErr w:type="spellStart"/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Rheinisch-Westfälisches</w:t>
      </w:r>
      <w:proofErr w:type="spellEnd"/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Institut für </w:t>
      </w:r>
      <w:proofErr w:type="spellStart"/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Wirtschaftsforschung</w:t>
      </w:r>
      <w:proofErr w:type="spellEnd"/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A0B0E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>(RWI),</w:t>
      </w:r>
    </w:p>
    <w:p w14:paraId="7B7A53D5" w14:textId="608859C6" w:rsidR="003A2F5C" w:rsidRPr="00E96AB8" w:rsidRDefault="009A0B0E" w:rsidP="009A0B0E">
      <w:pPr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            </w:t>
      </w:r>
      <w:r w:rsidR="003A2F5C" w:rsidRPr="00E96AB8">
        <w:rPr>
          <w:rFonts w:ascii="Arial" w:hAnsi="Arial"/>
          <w:position w:val="3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Essen  </w:t>
      </w:r>
    </w:p>
    <w:p w14:paraId="1EEF094B" w14:textId="77145069" w:rsidR="003A2F5C" w:rsidRPr="00E96AB8" w:rsidRDefault="003A2F5C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2001-</w:t>
      </w:r>
      <w:r w:rsidR="009A0B0E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Grundfos’ committee for the Grundfos Prize (a research prize)</w:t>
      </w:r>
    </w:p>
    <w:p w14:paraId="7C54BA4A" w14:textId="77777777" w:rsidR="008A1F9E" w:rsidRPr="00E96AB8" w:rsidRDefault="003761E3" w:rsidP="00CB00A1">
      <w:pPr>
        <w:tabs>
          <w:tab w:val="left" w:pos="-1440"/>
          <w:tab w:val="left" w:pos="-720"/>
          <w:tab w:val="left" w:pos="1"/>
          <w:tab w:val="left" w:pos="567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A2F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2004-07 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Vice Chair,</w:t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The Danish Coordinating Committee for Research, Danish Research Agency</w:t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(KUF</w:t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)</w:t>
      </w:r>
    </w:p>
    <w:p w14:paraId="597B9142" w14:textId="77777777" w:rsidR="008C6261" w:rsidRPr="00E96AB8" w:rsidRDefault="003A2F5C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2004-05 </w:t>
      </w:r>
      <w:r w:rsidR="00555E97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EUROHORC, European Union Research </w:t>
      </w:r>
      <w:proofErr w:type="spellStart"/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Organisations</w:t>
      </w:r>
      <w:proofErr w:type="spellEnd"/>
      <w:r w:rsidR="008C6261"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Heads o</w:t>
      </w:r>
      <w:r w:rsidRPr="00E96AB8">
        <w:rPr>
          <w:rFonts w:ascii="Arial" w:hAnsi="Arial" w:cs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f Research Councils</w:t>
      </w:r>
    </w:p>
    <w:p w14:paraId="74806BDD" w14:textId="77777777" w:rsidR="008C6261" w:rsidRPr="00E96AB8" w:rsidRDefault="003A2F5C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2002-04 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Executive Committee for the European Society of Population Economists (ESPE)</w:t>
      </w:r>
    </w:p>
    <w:p w14:paraId="7DB6E3C9" w14:textId="77777777" w:rsidR="00DB3101" w:rsidRPr="00E96AB8" w:rsidRDefault="008C6261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1998-</w:t>
      </w:r>
      <w:r w:rsidR="003A2F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03 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Danish Social Science Research Council</w:t>
      </w:r>
    </w:p>
    <w:p w14:paraId="6C4D8270" w14:textId="77777777" w:rsidR="000F3E73" w:rsidRPr="00E96AB8" w:rsidRDefault="003A2F5C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1995-98 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permanent prioritization committee, “</w:t>
      </w:r>
      <w:proofErr w:type="spellStart"/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Rådet</w:t>
      </w:r>
      <w:proofErr w:type="spellEnd"/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for </w:t>
      </w:r>
      <w:proofErr w:type="spellStart"/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Arbetslivsforskning</w:t>
      </w:r>
      <w:proofErr w:type="spellEnd"/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”,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Sweden</w:t>
      </w:r>
    </w:p>
    <w:p w14:paraId="7491FC98" w14:textId="77777777" w:rsidR="00DB3101" w:rsidRPr="00E96AB8" w:rsidRDefault="00555E97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1997-</w:t>
      </w:r>
      <w:r w:rsidR="003A2F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03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the Executive Committee for the European Association of </w:t>
      </w:r>
      <w:proofErr w:type="spellStart"/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Labour</w:t>
      </w:r>
      <w:proofErr w:type="spellEnd"/>
      <w:r w:rsidR="00DB310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Economics (EALE)</w:t>
      </w:r>
    </w:p>
    <w:p w14:paraId="1F944171" w14:textId="77777777" w:rsidR="008C6261" w:rsidRPr="00E96AB8" w:rsidRDefault="000F3E73" w:rsidP="008C626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A2F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1991-94</w:t>
      </w:r>
      <w:r w:rsidR="003A2F5C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555E97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Vice Chairman of the Research Council of the Ministry of </w:t>
      </w:r>
      <w:proofErr w:type="spellStart"/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Labour</w:t>
      </w:r>
      <w:proofErr w:type="spellEnd"/>
    </w:p>
    <w:p w14:paraId="159F4706" w14:textId="77777777" w:rsidR="008C6261" w:rsidRPr="00E96AB8" w:rsidRDefault="008C6261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1A7462C9" w14:textId="77777777" w:rsidR="00746F93" w:rsidRPr="00E96AB8" w:rsidRDefault="000F3E73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Government Commissions </w:t>
      </w:r>
      <w:r w:rsidR="000B52C0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and Councils</w:t>
      </w:r>
    </w:p>
    <w:p w14:paraId="7DFE75EF" w14:textId="77777777" w:rsidR="00431AF0" w:rsidRPr="00E96AB8" w:rsidRDefault="00431AF0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2022-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the Systemic Risk Council (Systemiske Risikoråd)</w:t>
      </w:r>
    </w:p>
    <w:p w14:paraId="25FF4584" w14:textId="4CF58B70" w:rsidR="006915E3" w:rsidRPr="00E96AB8" w:rsidRDefault="006915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2020-</w:t>
      </w:r>
      <w:r w:rsidR="00185E7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23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Chairman of the Danish Government’s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Reformkommission</w:t>
      </w:r>
      <w:proofErr w:type="spellEnd"/>
    </w:p>
    <w:p w14:paraId="4D1A9DD0" w14:textId="77777777" w:rsidR="009A18DB" w:rsidRPr="00E96AB8" w:rsidRDefault="009A18D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2014-</w:t>
      </w:r>
      <w:r w:rsidR="001E66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 of the Danish Government Commission on the Unemployment Insurance Scheme</w:t>
      </w:r>
    </w:p>
    <w:p w14:paraId="11250BA2" w14:textId="77777777" w:rsidR="002A054A" w:rsidRPr="00E96AB8" w:rsidRDefault="002A054A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00" w:hanging="170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2013-</w:t>
      </w:r>
      <w:r w:rsidR="009A18D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the Danish Government’s expert group on higher</w:t>
      </w:r>
      <w:r w:rsidR="006915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education</w:t>
      </w:r>
    </w:p>
    <w:p w14:paraId="553BFBE0" w14:textId="77777777" w:rsidR="003761E3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2007-</w:t>
      </w:r>
      <w:r w:rsidR="006915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16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Council of Economic Advisors</w:t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793A98CA" w14:textId="77777777" w:rsidR="008C6261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2008-09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A21D99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</w:t>
      </w:r>
      <w:r w:rsidR="00A21D99" w:rsidRPr="00E96AB8">
        <w:rPr>
          <w:rFonts w:ascii="Arial" w:hAnsi="Arial"/>
          <w:lang w:val="en-US"/>
          <w14:shadow w14:blurRad="0" w14:dist="0" w14:dir="0" w14:sx="0" w14:sy="0" w14:kx="0" w14:ky="0" w14:algn="none">
            <w14:srgbClr w14:val="000000"/>
          </w14:shadow>
        </w:rPr>
        <w:t>Nordic Council of Ministers' Globalization Council</w:t>
      </w:r>
      <w:r w:rsidR="00746F9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5804641C" w14:textId="77777777" w:rsidR="008C6261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2006-09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the board of the </w:t>
      </w:r>
      <w:r w:rsidR="00BE502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Danish Government’s </w:t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Council for </w:t>
      </w:r>
      <w:proofErr w:type="spellStart"/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evaulation</w:t>
      </w:r>
      <w:proofErr w:type="spellEnd"/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compulsory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schools in Denmark,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Skolerådet</w:t>
      </w:r>
      <w:proofErr w:type="spellEnd"/>
    </w:p>
    <w:p w14:paraId="3B816136" w14:textId="77777777" w:rsidR="008C6261" w:rsidRPr="00E96AB8" w:rsidRDefault="008C6261" w:rsidP="008C626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2005-06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the Danish Government’s Globalization Council </w:t>
      </w:r>
    </w:p>
    <w:p w14:paraId="6D7B22B1" w14:textId="77777777" w:rsidR="008C6261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2004-05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Danish Government’s/Ministry of Research Thinktank on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‘Women in academia’</w:t>
      </w:r>
    </w:p>
    <w:p w14:paraId="27EEC47B" w14:textId="77777777" w:rsidR="008C6261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2003-05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the Danish Governm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ent’s Welfare Commission</w:t>
      </w:r>
    </w:p>
    <w:p w14:paraId="0DF476FB" w14:textId="77777777" w:rsidR="008C6261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2001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the Ministry of Education’s expert group on the financing of the Danish educational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system (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taxameterudvalget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)</w:t>
      </w:r>
    </w:p>
    <w:p w14:paraId="76853BEB" w14:textId="77777777" w:rsidR="008C6261" w:rsidRPr="00E96AB8" w:rsidRDefault="008C6261" w:rsidP="00CB00A1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2000-01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Danish Government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’s Research Commission</w:t>
      </w:r>
    </w:p>
    <w:p w14:paraId="7058A42C" w14:textId="77777777" w:rsidR="008C6261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2000-01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the Danish Government’s </w:t>
      </w:r>
      <w:proofErr w:type="spellStart"/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ThinkTank</w:t>
      </w:r>
      <w:proofErr w:type="spellEnd"/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on Integrati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on of Danish Immigrants</w:t>
      </w:r>
    </w:p>
    <w:p w14:paraId="139F2B4A" w14:textId="77777777" w:rsidR="005B6019" w:rsidRPr="00E96AB8" w:rsidRDefault="005B6019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1995-98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8C6261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Chairman of the Council 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of Economic Advisers</w:t>
      </w:r>
    </w:p>
    <w:p w14:paraId="5C4C80BC" w14:textId="77777777" w:rsidR="000F3E73" w:rsidRPr="00E96AB8" w:rsidRDefault="005B6019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1991-93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0F3E7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the Danish Governme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nt’s Social Commission</w:t>
      </w:r>
      <w:r w:rsidR="000F3E73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7DF397BE" w14:textId="77777777" w:rsidR="004A199F" w:rsidRPr="00E96AB8" w:rsidRDefault="004A199F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05114000" w14:textId="77777777" w:rsidR="00214C9D" w:rsidRPr="00E96AB8" w:rsidRDefault="00C942EB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bookmarkStart w:id="4" w:name="_Hlk125036256"/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Membership of boards in private </w:t>
      </w:r>
      <w:proofErr w:type="spellStart"/>
      <w:r w:rsidR="00431AF0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organisations</w:t>
      </w:r>
      <w:proofErr w:type="spellEnd"/>
      <w:r w:rsidR="00431AF0"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public </w:t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companies and financial institutions</w:t>
      </w:r>
    </w:p>
    <w:p w14:paraId="1F07FF35" w14:textId="15428A56" w:rsidR="00614215" w:rsidRDefault="00614215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2024 – Member of the board of </w:t>
      </w:r>
      <w:proofErr w:type="spellStart"/>
      <w:r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Mentorbarn</w:t>
      </w:r>
      <w:proofErr w:type="spellEnd"/>
    </w:p>
    <w:p w14:paraId="5E0BB92F" w14:textId="6C29EA22" w:rsidR="00614215" w:rsidRDefault="00614215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2024 - </w:t>
      </w:r>
      <w:r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the board of CABI</w:t>
      </w:r>
    </w:p>
    <w:p w14:paraId="01D0E9BD" w14:textId="704D3C35" w:rsidR="00BD1C5C" w:rsidRPr="00E96AB8" w:rsidRDefault="00BD1C5C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2021 - </w:t>
      </w:r>
      <w:r w:rsidR="00614215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>2024</w:t>
      </w:r>
      <w:r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FREJ’s supervisory Board</w:t>
      </w:r>
      <w:r w:rsidR="00174A4B" w:rsidRPr="00E96AB8">
        <w:rPr>
          <w:rFonts w:ascii="Arial" w:hAnsi="Arial" w:cs="Arial"/>
          <w:bCs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46A3B1CE" w14:textId="5376AD33" w:rsidR="00174A4B" w:rsidRPr="00E96AB8" w:rsidRDefault="00174A4B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lastRenderedPageBreak/>
        <w:t>2019 -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185E7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Chairman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VisitAarhus</w:t>
      </w:r>
      <w:proofErr w:type="spellEnd"/>
      <w:r w:rsidR="00BD1C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Supervisory Board</w:t>
      </w:r>
      <w:r w:rsidR="00185E7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(member since 2019, chairman since 2023)</w:t>
      </w:r>
    </w:p>
    <w:p w14:paraId="10E903E2" w14:textId="77777777" w:rsidR="00E12C3A" w:rsidRPr="00E96AB8" w:rsidRDefault="00DF1535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2013</w:t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-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</w:t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2A054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</w:t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the</w:t>
      </w:r>
      <w:r w:rsidR="00CD2AC2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Board of Directors, Carlsberg F</w:t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oundation</w:t>
      </w:r>
      <w:r w:rsidR="002C2029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40C3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and Carlsberg A/S</w:t>
      </w:r>
      <w:r w:rsidR="00E12C3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5646A9A0" w14:textId="77777777" w:rsidR="00214C9D" w:rsidRPr="00E96AB8" w:rsidRDefault="00555E97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</w:t>
      </w:r>
      <w:r w:rsidR="0013759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11-</w:t>
      </w:r>
      <w:r w:rsidR="005622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13</w:t>
      </w:r>
      <w:r w:rsidR="005622A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13759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board of D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irector</w:t>
      </w:r>
      <w:r w:rsidR="00FA184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s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Villum Fonden</w:t>
      </w:r>
    </w:p>
    <w:p w14:paraId="6FE645A0" w14:textId="77777777" w:rsidR="003761E3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2007-</w:t>
      </w:r>
      <w:r w:rsidR="00431AF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22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BD1C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Deputy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chairman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(since 2016 chairman)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Board of Directors,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Foreningen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Nykredit</w:t>
      </w:r>
      <w:proofErr w:type="spellEnd"/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7009F78B" w14:textId="77777777" w:rsidR="00C942EB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2006-</w:t>
      </w:r>
      <w:r w:rsidR="00431AF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22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Board of Directors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(since 2016 chairman)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Nykredit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Fonden</w:t>
      </w:r>
    </w:p>
    <w:p w14:paraId="496A8967" w14:textId="77777777" w:rsidR="00214C9D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2004-</w:t>
      </w:r>
      <w:r w:rsidR="00431AF0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22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 of Board of Directors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(since 2016 deputy chairman)</w:t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proofErr w:type="spellStart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Nykredit</w:t>
      </w:r>
      <w:proofErr w:type="spellEnd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Realkredit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A/S</w:t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proofErr w:type="spellStart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Nykredit</w:t>
      </w:r>
      <w:proofErr w:type="spellEnd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Holding </w:t>
      </w:r>
      <w:r w:rsidR="0013759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(since 2011: member of nomination committee, member of </w:t>
      </w:r>
      <w:proofErr w:type="spellStart"/>
      <w:r w:rsidR="0013759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autiting</w:t>
      </w:r>
      <w:proofErr w:type="spellEnd"/>
      <w:r w:rsidR="0013759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committee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and chairman risk committee</w:t>
      </w:r>
      <w:r w:rsidR="0013759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) </w:t>
      </w:r>
    </w:p>
    <w:p w14:paraId="172622A4" w14:textId="091746E6" w:rsidR="00B90489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2003-</w:t>
      </w:r>
      <w:r w:rsidR="009A0B0E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23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(since 2016 chairman) of </w:t>
      </w:r>
      <w:proofErr w:type="spellStart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Nykredit’s</w:t>
      </w:r>
      <w:proofErr w:type="spellEnd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Repræsentantsskab</w:t>
      </w:r>
      <w:proofErr w:type="spellEnd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2D0BA879" w14:textId="77777777" w:rsidR="009976C4" w:rsidRPr="00E96AB8" w:rsidRDefault="009976C4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2009-12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Chairman, Board of Directors, NIRAS Gruppen (Consulting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Ingeneering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Company). </w:t>
      </w:r>
    </w:p>
    <w:p w14:paraId="334AFAF5" w14:textId="77777777" w:rsidR="009976C4" w:rsidRPr="00E96AB8" w:rsidRDefault="009976C4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2009-12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Board of Directors NIRAS Fonden</w:t>
      </w:r>
    </w:p>
    <w:p w14:paraId="5E8A4A0A" w14:textId="77777777" w:rsidR="00C942EB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2002-</w:t>
      </w:r>
      <w:r w:rsidR="009976C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09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BD1C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ember of Board of Directors, NIRAS Gruppen </w:t>
      </w:r>
    </w:p>
    <w:p w14:paraId="7A4754F2" w14:textId="77777777" w:rsidR="00214C9D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2002–07 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Board of Directors, Ebeltoft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Glasmuseum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1D92B6A9" w14:textId="77777777" w:rsidR="00214C9D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2002-08 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Member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Board of Directors</w:t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PFA (Dan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ish Pension Fund Company), </w:t>
      </w:r>
    </w:p>
    <w:p w14:paraId="207636DB" w14:textId="77777777" w:rsidR="00214C9D" w:rsidRPr="00E96AB8" w:rsidRDefault="00214C9D" w:rsidP="00214C9D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2000–02 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Board </w:t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of Directors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Dansk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Portefølje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Bank, </w:t>
      </w:r>
    </w:p>
    <w:p w14:paraId="722331A5" w14:textId="77777777" w:rsidR="00214C9D" w:rsidRPr="00E96AB8" w:rsidRDefault="00214C9D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555E9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1998-</w:t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02</w:t>
      </w:r>
      <w:r w:rsidR="00BD1C5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Member of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Board </w:t>
      </w:r>
      <w:r w:rsidR="005D302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of </w:t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Directors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proofErr w:type="spellStart"/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Nykredit</w:t>
      </w:r>
      <w:proofErr w:type="spellEnd"/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Bank, </w:t>
      </w:r>
    </w:p>
    <w:p w14:paraId="4B3468B9" w14:textId="77777777" w:rsidR="00214C9D" w:rsidRPr="00E96AB8" w:rsidRDefault="00C942EB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1993-95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Member of </w:t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Board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of Directors,</w:t>
      </w:r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Realkredit</w:t>
      </w:r>
      <w:proofErr w:type="spellEnd"/>
      <w:r w:rsidR="00214C9D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Danmark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</w:p>
    <w:p w14:paraId="34A25CB2" w14:textId="77777777" w:rsidR="00214C9D" w:rsidRPr="00E96AB8" w:rsidRDefault="00214C9D" w:rsidP="00214C9D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1988-90</w:t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Member of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Board </w:t>
      </w:r>
      <w:r w:rsidR="005D302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of </w:t>
      </w:r>
      <w:r w:rsidR="00C942E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Directors,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UNI-C (Danish Software and Consulting Firm)</w:t>
      </w:r>
    </w:p>
    <w:p w14:paraId="53CAEA2F" w14:textId="77777777" w:rsidR="003761E3" w:rsidRPr="00E96AB8" w:rsidRDefault="003761E3" w:rsidP="00214C9D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2A86FEE4" w14:textId="77777777" w:rsidR="003761E3" w:rsidRPr="00E96AB8" w:rsidRDefault="003761E3" w:rsidP="003761E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Membership of boards in public institutions</w:t>
      </w:r>
    </w:p>
    <w:p w14:paraId="17ED474C" w14:textId="77777777" w:rsidR="00641017" w:rsidRPr="00E96AB8" w:rsidRDefault="00452A53" w:rsidP="003761E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2017-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Chairman, Board of Directors, VIVE (</w:t>
      </w:r>
      <w:r w:rsidR="003158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The Danish 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Centre for</w:t>
      </w:r>
      <w:r w:rsidR="003158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Applied Social Science)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04D4F99E" w14:textId="77777777" w:rsidR="00641017" w:rsidRPr="00E96AB8" w:rsidRDefault="00641017" w:rsidP="003761E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2017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Chairman, Board of directors, SFI (National Institute for Social Research)</w:t>
      </w:r>
    </w:p>
    <w:p w14:paraId="7978CF0D" w14:textId="77777777" w:rsidR="00452A53" w:rsidRPr="00E96AB8" w:rsidRDefault="00641017" w:rsidP="003761E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452A5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2012-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17</w:t>
      </w:r>
      <w:r w:rsidR="00452A5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Chairman, Board of Directors, KORA (Danish Institute for Local and Regional Research)</w:t>
      </w:r>
    </w:p>
    <w:p w14:paraId="2AAC2FD1" w14:textId="77777777" w:rsidR="002C2029" w:rsidRPr="00E96AB8" w:rsidRDefault="002C2029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2011-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16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Chairman, Board of Directors, Aarhus Symposium</w:t>
      </w:r>
    </w:p>
    <w:p w14:paraId="2AB335C6" w14:textId="77777777" w:rsidR="003761E3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</w:t>
      </w:r>
      <w:r w:rsidR="009958A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13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-</w:t>
      </w:r>
      <w:r w:rsidR="00641017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17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6B75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Chairman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Board of Directors, Favrskov Gymnasium (High School)</w:t>
      </w:r>
      <w:r w:rsidR="006B75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Vice-chairman 2009-13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3822C665" w14:textId="77777777" w:rsidR="003761E3" w:rsidRPr="00E96AB8" w:rsidRDefault="006B75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2009-15</w:t>
      </w:r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Board of Directors,</w:t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Århus </w:t>
      </w:r>
      <w:proofErr w:type="spellStart"/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Festuge</w:t>
      </w:r>
      <w:proofErr w:type="spellEnd"/>
      <w:r w:rsidR="003761E3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2921E5E3" w14:textId="77777777" w:rsidR="003761E3" w:rsidRPr="00E96AB8" w:rsidRDefault="003761E3" w:rsidP="003761E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2000-06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Chairman, Board of Directors,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Danmarks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Transport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Forskning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(DTF, National Research Institute)</w:t>
      </w:r>
    </w:p>
    <w:p w14:paraId="147CFD19" w14:textId="77777777" w:rsidR="003761E3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2009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Chairman of Campus Århus </w:t>
      </w:r>
    </w:p>
    <w:p w14:paraId="04CD4D59" w14:textId="531D056E" w:rsidR="008443A9" w:rsidRPr="00E96AB8" w:rsidRDefault="008443A9" w:rsidP="008443A9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2004-07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Chairman of the Board of the Danish Independent Research Councils</w:t>
      </w:r>
    </w:p>
    <w:p w14:paraId="1A067470" w14:textId="113CD873" w:rsidR="003761E3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2003-04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Board of Directors</w:t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FORA, Danish Ministry of Economic and Business Affairs</w:t>
      </w:r>
    </w:p>
    <w:p w14:paraId="04ADA3B0" w14:textId="77777777" w:rsidR="003761E3" w:rsidRPr="00E96AB8" w:rsidRDefault="003761E3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2003-05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Board of Directors</w:t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NCRR, National Centre for Register-based Research, </w:t>
      </w:r>
    </w:p>
    <w:p w14:paraId="146D56DB" w14:textId="77777777" w:rsidR="003761E3" w:rsidRPr="00E96AB8" w:rsidRDefault="003761E3" w:rsidP="003761E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2001-03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>Member of Board of Directors, ‘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Fødevareøkonomisk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Institut’ (National Research Institute)</w:t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41A9C0B6" w14:textId="77777777" w:rsidR="003761E3" w:rsidRPr="00E96AB8" w:rsidRDefault="003761E3" w:rsidP="00214C9D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1998-2004</w:t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  <w:t xml:space="preserve">Member of 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Board </w:t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of Directors,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 “Statistics Denmark</w:t>
      </w:r>
      <w:r w:rsidR="00A74C34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”</w:t>
      </w:r>
    </w:p>
    <w:p w14:paraId="2852E5F4" w14:textId="77777777" w:rsidR="00214C9D" w:rsidRPr="00E96AB8" w:rsidRDefault="00214C9D" w:rsidP="000F3E73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0F4C8155" w14:textId="77777777" w:rsidR="002A23A8" w:rsidRPr="00E96AB8" w:rsidRDefault="002A23A8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Honours</w:t>
      </w:r>
      <w:proofErr w:type="spellEnd"/>
    </w:p>
    <w:p w14:paraId="050A5C7E" w14:textId="73158189" w:rsidR="00452A53" w:rsidRPr="00E96AB8" w:rsidRDefault="00452A53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K</w:t>
      </w:r>
      <w:r w:rsidR="00614215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ommandør</w:t>
      </w:r>
      <w:proofErr w:type="spellEnd"/>
      <w:r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of </w:t>
      </w:r>
      <w:r w:rsidR="00614215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the order of </w:t>
      </w:r>
      <w:r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Dannebrog</w:t>
      </w:r>
      <w:r w:rsidR="00614215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since 2019</w:t>
      </w:r>
      <w:r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614215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Formerly Knight </w:t>
      </w:r>
      <w:r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R.1, 2012</w:t>
      </w:r>
      <w:r w:rsidR="00614215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>-19</w:t>
      </w:r>
      <w:r w:rsidR="00DF1535"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798B139A" w14:textId="77777777" w:rsidR="002A054A" w:rsidRPr="00E96AB8" w:rsidRDefault="002A054A" w:rsidP="002A054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Received</w:t>
      </w:r>
      <w:proofErr w:type="spellEnd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the </w:t>
      </w:r>
      <w:proofErr w:type="spellStart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prize</w:t>
      </w:r>
      <w:proofErr w:type="spellEnd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: Årets Æreshåndværker, DI Østjylland, 2008</w:t>
      </w:r>
    </w:p>
    <w:p w14:paraId="677C063C" w14:textId="77777777" w:rsidR="002A054A" w:rsidRPr="00E96AB8" w:rsidRDefault="002A054A" w:rsidP="002A054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Recived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the prize: Den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Berlingske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Fonds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Hæderspris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, 2004.</w:t>
      </w:r>
    </w:p>
    <w:p w14:paraId="1C081F6A" w14:textId="77777777" w:rsidR="002A054A" w:rsidRPr="00E96AB8" w:rsidRDefault="002A054A" w:rsidP="002A054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/>
          <w:color w:val="000000"/>
          <w:lang w:val="en-US"/>
          <w14:shadow w14:blurRad="0" w14:dist="0" w14:dir="0" w14:sx="0" w14:sy="0" w14:kx="0" w14:ky="0" w14:algn="none">
            <w14:srgbClr w14:val="000000"/>
          </w14:shadow>
        </w:rPr>
        <w:tab/>
        <w:t>Knight of the Order of Dannebrog, 2003.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7EA9E365" w14:textId="77777777" w:rsidR="002A054A" w:rsidRPr="00E96AB8" w:rsidRDefault="002A054A" w:rsidP="002A054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  <w:proofErr w:type="spellStart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Received</w:t>
      </w:r>
      <w:proofErr w:type="spellEnd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the </w:t>
      </w:r>
      <w:proofErr w:type="spellStart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prize</w:t>
      </w:r>
      <w:proofErr w:type="spellEnd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: Direktør Bangs og hustrus legat, 2001.</w:t>
      </w:r>
    </w:p>
    <w:p w14:paraId="56859B3E" w14:textId="77777777" w:rsidR="002A054A" w:rsidRPr="00E96AB8" w:rsidRDefault="002A054A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Received</w:t>
      </w:r>
      <w:proofErr w:type="spellEnd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 xml:space="preserve"> the </w:t>
      </w:r>
      <w:proofErr w:type="spellStart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prize</w:t>
      </w:r>
      <w:proofErr w:type="spellEnd"/>
      <w:r w:rsidRPr="00E96AB8">
        <w:rPr>
          <w:rFonts w:ascii="Arial" w:hAnsi="Arial" w:cs="Arial"/>
          <w14:shadow w14:blurRad="0" w14:dist="0" w14:dir="0" w14:sx="0" w14:sy="0" w14:kx="0" w14:ky="0" w14:algn="none">
            <w14:srgbClr w14:val="000000"/>
          </w14:shadow>
        </w:rPr>
        <w:t>: Reinholdt W. Jorck og hustrus forskningspris, 1996.</w:t>
      </w:r>
    </w:p>
    <w:p w14:paraId="5EA1759C" w14:textId="77777777" w:rsidR="002A054A" w:rsidRPr="00E96AB8" w:rsidRDefault="002A054A" w:rsidP="00BD1C5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Received the prize: Dansk </w:t>
      </w:r>
      <w:proofErr w:type="spellStart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Kvindesamfunds</w:t>
      </w:r>
      <w:proofErr w:type="spellEnd"/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 Mathilde Pris, 1995.</w:t>
      </w: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ab/>
      </w:r>
    </w:p>
    <w:p w14:paraId="7329C493" w14:textId="5593D018" w:rsidR="00A71814" w:rsidRPr="00E96AB8" w:rsidRDefault="009A0B0E" w:rsidP="002A23A8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Received the prize: The chairman of board of directors of the year 2020, PwC</w:t>
      </w:r>
    </w:p>
    <w:bookmarkEnd w:id="4"/>
    <w:p w14:paraId="2467329E" w14:textId="77777777" w:rsidR="00000A22" w:rsidRPr="00E96AB8" w:rsidRDefault="00000A22" w:rsidP="00000A2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7"/>
        <w:jc w:val="both"/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</w:pPr>
    </w:p>
    <w:p w14:paraId="260D8A94" w14:textId="77777777" w:rsidR="003F319C" w:rsidRPr="00E96AB8" w:rsidRDefault="003F319C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b/>
          <w:lang w:val="en-US"/>
          <w14:shadow w14:blurRad="0" w14:dist="0" w14:dir="0" w14:sx="0" w14:sy="0" w14:kx="0" w14:ky="0" w14:algn="none">
            <w14:srgbClr w14:val="000000"/>
          </w14:shadow>
        </w:rPr>
        <w:t>Research interests</w:t>
      </w:r>
    </w:p>
    <w:p w14:paraId="2EBC6A54" w14:textId="7E04BCD0" w:rsidR="00280E4A" w:rsidRPr="00A00A1A" w:rsidRDefault="001D5F5A" w:rsidP="00A00A1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jc w:val="both"/>
        <w:rPr>
          <w:rFonts w:ascii="Calibri" w:hAnsi="Calibri"/>
          <w:lang w:val="en-US"/>
          <w14:shadow w14:blurRad="0" w14:dist="0" w14:dir="0" w14:sx="0" w14:sy="0" w14:kx="0" w14:ky="0" w14:algn="none">
            <w14:srgbClr w14:val="000000"/>
          </w14:shadow>
        </w:rPr>
      </w:pP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Education economics, </w:t>
      </w:r>
      <w:r w:rsidR="00751B0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F</w:t>
      </w:r>
      <w:r w:rsidR="00FF19A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amily friendly policies and women’s career</w:t>
      </w:r>
      <w:r w:rsidR="006C6186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I</w:t>
      </w:r>
      <w:r w:rsidR="00FF19A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ntergenerational </w:t>
      </w:r>
      <w:r w:rsidR="00751B05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m</w:t>
      </w:r>
      <w:r w:rsidR="003F319C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obility and </w:t>
      </w:r>
      <w:r w:rsidR="00FF19A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educational attainment</w:t>
      </w:r>
      <w:r w:rsidR="006C6186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2A054A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a</w:t>
      </w:r>
      <w:r w:rsidR="00FB1BBE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llocation of time within the household</w:t>
      </w:r>
      <w:r w:rsidR="006C6186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FF19AB"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Women in top management and firm performance</w:t>
      </w:r>
      <w:r w:rsidRPr="00E96AB8">
        <w:rPr>
          <w:rFonts w:ascii="Arial" w:hAnsi="Arial" w:cs="Arial"/>
          <w:lang w:val="en-US"/>
          <w14:shadow w14:blurRad="0" w14:dist="0" w14:dir="0" w14:sx="0" w14:sy="0" w14:kx="0" w14:ky="0" w14:algn="none">
            <w14:srgbClr w14:val="000000"/>
          </w14:shadow>
        </w:rPr>
        <w:t>.</w:t>
      </w:r>
    </w:p>
    <w:sectPr w:rsidR="00280E4A" w:rsidRPr="00A00A1A" w:rsidSect="004954F4">
      <w:footerReference w:type="even" r:id="rId11"/>
      <w:footerReference w:type="default" r:id="rId12"/>
      <w:pgSz w:w="11904" w:h="16836"/>
      <w:pgMar w:top="1701" w:right="705" w:bottom="170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5CCCA" w14:textId="77777777" w:rsidR="00160A15" w:rsidRDefault="00160A15">
      <w:r>
        <w:separator/>
      </w:r>
    </w:p>
  </w:endnote>
  <w:endnote w:type="continuationSeparator" w:id="0">
    <w:p w14:paraId="31288F5F" w14:textId="77777777" w:rsidR="00160A15" w:rsidRDefault="0016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A93E4" w14:textId="77777777" w:rsidR="00F93F8E" w:rsidRDefault="00F93F8E" w:rsidP="002F05C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E089721" w14:textId="77777777" w:rsidR="00F93F8E" w:rsidRDefault="00F93F8E" w:rsidP="00F93F8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E1D98" w14:textId="77777777" w:rsidR="00F93F8E" w:rsidRDefault="00F93F8E" w:rsidP="002F05C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26F2E">
      <w:rPr>
        <w:rStyle w:val="Sidetal"/>
      </w:rPr>
      <w:t>8</w:t>
    </w:r>
    <w:r>
      <w:rPr>
        <w:rStyle w:val="Sidetal"/>
      </w:rPr>
      <w:fldChar w:fldCharType="end"/>
    </w:r>
  </w:p>
  <w:p w14:paraId="29920D70" w14:textId="77777777" w:rsidR="00F93F8E" w:rsidRDefault="00F93F8E" w:rsidP="00F93F8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4AF1F" w14:textId="77777777" w:rsidR="00160A15" w:rsidRDefault="00160A15">
      <w:r>
        <w:separator/>
      </w:r>
    </w:p>
  </w:footnote>
  <w:footnote w:type="continuationSeparator" w:id="0">
    <w:p w14:paraId="019E6ED5" w14:textId="77777777" w:rsidR="00160A15" w:rsidRDefault="00160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 w15:restartNumberingAfterBreak="0">
    <w:nsid w:val="05BF1162"/>
    <w:multiLevelType w:val="singleLevel"/>
    <w:tmpl w:val="D682EFFA"/>
    <w:lvl w:ilvl="0">
      <w:numFmt w:val="bullet"/>
      <w:lvlText w:val=""/>
      <w:lvlJc w:val="left"/>
      <w:pPr>
        <w:tabs>
          <w:tab w:val="num" w:pos="435"/>
        </w:tabs>
        <w:ind w:left="435" w:hanging="435"/>
      </w:pPr>
      <w:rPr>
        <w:rFonts w:ascii="WP MathA" w:hAnsi="WP MathA" w:hint="default"/>
      </w:rPr>
    </w:lvl>
  </w:abstractNum>
  <w:abstractNum w:abstractNumId="1" w15:restartNumberingAfterBreak="0">
    <w:nsid w:val="32F35278"/>
    <w:multiLevelType w:val="hybridMultilevel"/>
    <w:tmpl w:val="29CCE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869D2"/>
    <w:multiLevelType w:val="multilevel"/>
    <w:tmpl w:val="DB58796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414">
    <w:abstractNumId w:val="0"/>
  </w:num>
  <w:num w:numId="2" w16cid:durableId="564491577">
    <w:abstractNumId w:val="1"/>
  </w:num>
  <w:num w:numId="3" w16cid:durableId="143277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54"/>
    <w:rsid w:val="00000A22"/>
    <w:rsid w:val="000038E6"/>
    <w:rsid w:val="00007F96"/>
    <w:rsid w:val="0001354C"/>
    <w:rsid w:val="0003571C"/>
    <w:rsid w:val="00042D8B"/>
    <w:rsid w:val="00046B4C"/>
    <w:rsid w:val="000523E6"/>
    <w:rsid w:val="000673FA"/>
    <w:rsid w:val="000905CF"/>
    <w:rsid w:val="00093252"/>
    <w:rsid w:val="000A1D9E"/>
    <w:rsid w:val="000A4F18"/>
    <w:rsid w:val="000B1586"/>
    <w:rsid w:val="000B52C0"/>
    <w:rsid w:val="000C68F6"/>
    <w:rsid w:val="000F3B81"/>
    <w:rsid w:val="000F3E73"/>
    <w:rsid w:val="00104D7F"/>
    <w:rsid w:val="00107B6D"/>
    <w:rsid w:val="001159F5"/>
    <w:rsid w:val="00137595"/>
    <w:rsid w:val="00151E93"/>
    <w:rsid w:val="0015239D"/>
    <w:rsid w:val="00156C1C"/>
    <w:rsid w:val="00160A15"/>
    <w:rsid w:val="00174A4B"/>
    <w:rsid w:val="00174EF6"/>
    <w:rsid w:val="00176B54"/>
    <w:rsid w:val="00185E7D"/>
    <w:rsid w:val="00186A0C"/>
    <w:rsid w:val="001928F0"/>
    <w:rsid w:val="0019572E"/>
    <w:rsid w:val="001A310F"/>
    <w:rsid w:val="001B3DD4"/>
    <w:rsid w:val="001D5F5A"/>
    <w:rsid w:val="001E66A0"/>
    <w:rsid w:val="001E7439"/>
    <w:rsid w:val="00214C9D"/>
    <w:rsid w:val="00230210"/>
    <w:rsid w:val="002341F9"/>
    <w:rsid w:val="00235AF3"/>
    <w:rsid w:val="00245183"/>
    <w:rsid w:val="0024695D"/>
    <w:rsid w:val="00263F18"/>
    <w:rsid w:val="0026421B"/>
    <w:rsid w:val="00266D1D"/>
    <w:rsid w:val="00275D6D"/>
    <w:rsid w:val="00280E4A"/>
    <w:rsid w:val="002A054A"/>
    <w:rsid w:val="002A13CB"/>
    <w:rsid w:val="002A23A8"/>
    <w:rsid w:val="002A5DB1"/>
    <w:rsid w:val="002C01C8"/>
    <w:rsid w:val="002C2029"/>
    <w:rsid w:val="002F05CC"/>
    <w:rsid w:val="002F14D5"/>
    <w:rsid w:val="0030124F"/>
    <w:rsid w:val="0031589C"/>
    <w:rsid w:val="003166A1"/>
    <w:rsid w:val="003238B1"/>
    <w:rsid w:val="00325866"/>
    <w:rsid w:val="00334B63"/>
    <w:rsid w:val="00335ED5"/>
    <w:rsid w:val="00341B40"/>
    <w:rsid w:val="00350474"/>
    <w:rsid w:val="003634DA"/>
    <w:rsid w:val="00374D7E"/>
    <w:rsid w:val="003761E3"/>
    <w:rsid w:val="00377AE1"/>
    <w:rsid w:val="00386670"/>
    <w:rsid w:val="003A2F5C"/>
    <w:rsid w:val="003A3BCB"/>
    <w:rsid w:val="003A614F"/>
    <w:rsid w:val="003C05C4"/>
    <w:rsid w:val="003C2834"/>
    <w:rsid w:val="003D13C9"/>
    <w:rsid w:val="003D41FF"/>
    <w:rsid w:val="003E15B7"/>
    <w:rsid w:val="003E5CC2"/>
    <w:rsid w:val="003F319C"/>
    <w:rsid w:val="004077FA"/>
    <w:rsid w:val="00410230"/>
    <w:rsid w:val="004178AC"/>
    <w:rsid w:val="00431AF0"/>
    <w:rsid w:val="00431CC6"/>
    <w:rsid w:val="00433703"/>
    <w:rsid w:val="00437EEE"/>
    <w:rsid w:val="00440C33"/>
    <w:rsid w:val="00452A53"/>
    <w:rsid w:val="00481378"/>
    <w:rsid w:val="004954F4"/>
    <w:rsid w:val="004A199F"/>
    <w:rsid w:val="004A2FEC"/>
    <w:rsid w:val="004A5331"/>
    <w:rsid w:val="004C2CA5"/>
    <w:rsid w:val="004C726F"/>
    <w:rsid w:val="004D33DA"/>
    <w:rsid w:val="004D49DE"/>
    <w:rsid w:val="004D7BD1"/>
    <w:rsid w:val="00502CA3"/>
    <w:rsid w:val="00505FF0"/>
    <w:rsid w:val="005145B4"/>
    <w:rsid w:val="00534050"/>
    <w:rsid w:val="00555E97"/>
    <w:rsid w:val="005564D1"/>
    <w:rsid w:val="005622A0"/>
    <w:rsid w:val="00580598"/>
    <w:rsid w:val="005A1841"/>
    <w:rsid w:val="005A468A"/>
    <w:rsid w:val="005A6CDC"/>
    <w:rsid w:val="005B2CC3"/>
    <w:rsid w:val="005B581E"/>
    <w:rsid w:val="005B6019"/>
    <w:rsid w:val="005B6B40"/>
    <w:rsid w:val="005C0F41"/>
    <w:rsid w:val="005D3025"/>
    <w:rsid w:val="005E2FB3"/>
    <w:rsid w:val="005E3F1B"/>
    <w:rsid w:val="00601C61"/>
    <w:rsid w:val="00614215"/>
    <w:rsid w:val="006244CD"/>
    <w:rsid w:val="00624771"/>
    <w:rsid w:val="00626F2E"/>
    <w:rsid w:val="0063199E"/>
    <w:rsid w:val="00641017"/>
    <w:rsid w:val="0066391F"/>
    <w:rsid w:val="006657BA"/>
    <w:rsid w:val="00687326"/>
    <w:rsid w:val="006915E3"/>
    <w:rsid w:val="006A5E32"/>
    <w:rsid w:val="006B1876"/>
    <w:rsid w:val="006B75E3"/>
    <w:rsid w:val="006C6186"/>
    <w:rsid w:val="006D021B"/>
    <w:rsid w:val="006D0DA6"/>
    <w:rsid w:val="006D0F48"/>
    <w:rsid w:val="006E585B"/>
    <w:rsid w:val="006F1DBD"/>
    <w:rsid w:val="006F402F"/>
    <w:rsid w:val="007049B7"/>
    <w:rsid w:val="007101CA"/>
    <w:rsid w:val="00744A2A"/>
    <w:rsid w:val="00746F93"/>
    <w:rsid w:val="0075046C"/>
    <w:rsid w:val="00751B05"/>
    <w:rsid w:val="007639DC"/>
    <w:rsid w:val="00770B4F"/>
    <w:rsid w:val="00782C08"/>
    <w:rsid w:val="007854B2"/>
    <w:rsid w:val="00795C6F"/>
    <w:rsid w:val="00797EFA"/>
    <w:rsid w:val="007A1EED"/>
    <w:rsid w:val="007B4DD1"/>
    <w:rsid w:val="007C3683"/>
    <w:rsid w:val="007C4458"/>
    <w:rsid w:val="007C56CC"/>
    <w:rsid w:val="007F7C66"/>
    <w:rsid w:val="0080572B"/>
    <w:rsid w:val="00807030"/>
    <w:rsid w:val="00823DB3"/>
    <w:rsid w:val="00835E61"/>
    <w:rsid w:val="008443A9"/>
    <w:rsid w:val="00864897"/>
    <w:rsid w:val="0087254D"/>
    <w:rsid w:val="008779D2"/>
    <w:rsid w:val="00890B20"/>
    <w:rsid w:val="00890C20"/>
    <w:rsid w:val="008A1F9E"/>
    <w:rsid w:val="008A3131"/>
    <w:rsid w:val="008B0339"/>
    <w:rsid w:val="008C6261"/>
    <w:rsid w:val="008D1957"/>
    <w:rsid w:val="008E63C7"/>
    <w:rsid w:val="008F774B"/>
    <w:rsid w:val="00900A6A"/>
    <w:rsid w:val="00910E59"/>
    <w:rsid w:val="00912822"/>
    <w:rsid w:val="0091308F"/>
    <w:rsid w:val="0091317B"/>
    <w:rsid w:val="00924722"/>
    <w:rsid w:val="009320B8"/>
    <w:rsid w:val="00942B4E"/>
    <w:rsid w:val="00947242"/>
    <w:rsid w:val="00955B0B"/>
    <w:rsid w:val="00962AD2"/>
    <w:rsid w:val="00967FB4"/>
    <w:rsid w:val="009752A3"/>
    <w:rsid w:val="00983484"/>
    <w:rsid w:val="00992C00"/>
    <w:rsid w:val="0099579F"/>
    <w:rsid w:val="009958A7"/>
    <w:rsid w:val="009976C4"/>
    <w:rsid w:val="009A0B0E"/>
    <w:rsid w:val="009A18DB"/>
    <w:rsid w:val="009B3C89"/>
    <w:rsid w:val="009B63B4"/>
    <w:rsid w:val="009D10FE"/>
    <w:rsid w:val="009D7528"/>
    <w:rsid w:val="009E25FC"/>
    <w:rsid w:val="009E2902"/>
    <w:rsid w:val="009E38E2"/>
    <w:rsid w:val="009E5D45"/>
    <w:rsid w:val="009F0FF2"/>
    <w:rsid w:val="009F352E"/>
    <w:rsid w:val="00A00A1A"/>
    <w:rsid w:val="00A013E7"/>
    <w:rsid w:val="00A02874"/>
    <w:rsid w:val="00A07BE3"/>
    <w:rsid w:val="00A12BE1"/>
    <w:rsid w:val="00A17D5E"/>
    <w:rsid w:val="00A21D99"/>
    <w:rsid w:val="00A45D1E"/>
    <w:rsid w:val="00A51B72"/>
    <w:rsid w:val="00A560C2"/>
    <w:rsid w:val="00A61196"/>
    <w:rsid w:val="00A66D34"/>
    <w:rsid w:val="00A67439"/>
    <w:rsid w:val="00A70185"/>
    <w:rsid w:val="00A71814"/>
    <w:rsid w:val="00A74C34"/>
    <w:rsid w:val="00A91DFF"/>
    <w:rsid w:val="00AB1387"/>
    <w:rsid w:val="00AB211A"/>
    <w:rsid w:val="00AC716F"/>
    <w:rsid w:val="00AC78E1"/>
    <w:rsid w:val="00AF0E50"/>
    <w:rsid w:val="00B10C00"/>
    <w:rsid w:val="00B132C1"/>
    <w:rsid w:val="00B243DC"/>
    <w:rsid w:val="00B300D2"/>
    <w:rsid w:val="00B31CE6"/>
    <w:rsid w:val="00B3285E"/>
    <w:rsid w:val="00B37D62"/>
    <w:rsid w:val="00B47D71"/>
    <w:rsid w:val="00B57733"/>
    <w:rsid w:val="00B64C31"/>
    <w:rsid w:val="00B67075"/>
    <w:rsid w:val="00B709B6"/>
    <w:rsid w:val="00B90489"/>
    <w:rsid w:val="00B90EA3"/>
    <w:rsid w:val="00BA3B86"/>
    <w:rsid w:val="00BB0719"/>
    <w:rsid w:val="00BB5104"/>
    <w:rsid w:val="00BC5610"/>
    <w:rsid w:val="00BC750C"/>
    <w:rsid w:val="00BD1C5C"/>
    <w:rsid w:val="00BE5021"/>
    <w:rsid w:val="00BF057E"/>
    <w:rsid w:val="00C20FEF"/>
    <w:rsid w:val="00C279DC"/>
    <w:rsid w:val="00C309F5"/>
    <w:rsid w:val="00C4565F"/>
    <w:rsid w:val="00C55001"/>
    <w:rsid w:val="00C60B7D"/>
    <w:rsid w:val="00C60F3F"/>
    <w:rsid w:val="00C73734"/>
    <w:rsid w:val="00C830B0"/>
    <w:rsid w:val="00C942EB"/>
    <w:rsid w:val="00CB00A1"/>
    <w:rsid w:val="00CB6B83"/>
    <w:rsid w:val="00CC45E4"/>
    <w:rsid w:val="00CC660F"/>
    <w:rsid w:val="00CD2AC2"/>
    <w:rsid w:val="00CE13F9"/>
    <w:rsid w:val="00CE4DE6"/>
    <w:rsid w:val="00CE5507"/>
    <w:rsid w:val="00D13C5E"/>
    <w:rsid w:val="00D32557"/>
    <w:rsid w:val="00D53AA6"/>
    <w:rsid w:val="00D572B4"/>
    <w:rsid w:val="00D665D0"/>
    <w:rsid w:val="00D66F2B"/>
    <w:rsid w:val="00D80F4A"/>
    <w:rsid w:val="00D96EC7"/>
    <w:rsid w:val="00DB3101"/>
    <w:rsid w:val="00DC0787"/>
    <w:rsid w:val="00DE324D"/>
    <w:rsid w:val="00DF1535"/>
    <w:rsid w:val="00E03772"/>
    <w:rsid w:val="00E05076"/>
    <w:rsid w:val="00E12C3A"/>
    <w:rsid w:val="00E14ECD"/>
    <w:rsid w:val="00E27A7D"/>
    <w:rsid w:val="00E27AC5"/>
    <w:rsid w:val="00E50297"/>
    <w:rsid w:val="00E755CD"/>
    <w:rsid w:val="00E8054D"/>
    <w:rsid w:val="00E80C44"/>
    <w:rsid w:val="00E871AF"/>
    <w:rsid w:val="00E87FDF"/>
    <w:rsid w:val="00E92F90"/>
    <w:rsid w:val="00E96AB8"/>
    <w:rsid w:val="00EA3288"/>
    <w:rsid w:val="00EB646F"/>
    <w:rsid w:val="00EC2B16"/>
    <w:rsid w:val="00EC41AE"/>
    <w:rsid w:val="00ED7282"/>
    <w:rsid w:val="00EE5CF2"/>
    <w:rsid w:val="00F00490"/>
    <w:rsid w:val="00F02252"/>
    <w:rsid w:val="00F031D8"/>
    <w:rsid w:val="00F35754"/>
    <w:rsid w:val="00F832EC"/>
    <w:rsid w:val="00F93F8E"/>
    <w:rsid w:val="00F97D71"/>
    <w:rsid w:val="00FA184B"/>
    <w:rsid w:val="00FB1BBE"/>
    <w:rsid w:val="00FC2FDF"/>
    <w:rsid w:val="00FC4F7C"/>
    <w:rsid w:val="00FC7A82"/>
    <w:rsid w:val="00FD32A5"/>
    <w:rsid w:val="00FE3891"/>
    <w:rsid w:val="00FF19AB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34EFE"/>
  <w15:chartTrackingRefBased/>
  <w15:docId w15:val="{ED8A36BA-9789-420F-9884-687CD0D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1">
    <w:name w:val="heading 1"/>
    <w:basedOn w:val="Normal"/>
    <w:next w:val="Normal"/>
    <w:link w:val="Overskrift1Tegn"/>
    <w:qFormat/>
    <w:rsid w:val="005B6B4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4">
    <w:name w:val="heading 4"/>
    <w:basedOn w:val="Normal"/>
    <w:qFormat/>
    <w:pPr>
      <w:ind w:left="652"/>
      <w:outlineLvl w:val="3"/>
    </w:pPr>
    <w:rPr>
      <w:sz w:val="24"/>
      <w:szCs w:val="24"/>
      <w:u w:val="single"/>
    </w:rPr>
  </w:style>
  <w:style w:type="paragraph" w:styleId="Overskrift5">
    <w:name w:val="heading 5"/>
    <w:basedOn w:val="Normal"/>
    <w:qFormat/>
    <w:pPr>
      <w:ind w:left="1304"/>
      <w:outlineLvl w:val="4"/>
    </w:pPr>
    <w:rPr>
      <w:b/>
      <w:bCs/>
    </w:rPr>
  </w:style>
  <w:style w:type="paragraph" w:styleId="Overskrift6">
    <w:name w:val="heading 6"/>
    <w:basedOn w:val="Normal"/>
    <w:qFormat/>
    <w:pPr>
      <w:ind w:left="1304"/>
      <w:outlineLvl w:val="5"/>
    </w:pPr>
    <w:rPr>
      <w:rFonts w:cs="Arial"/>
      <w:u w:val="single"/>
    </w:rPr>
  </w:style>
  <w:style w:type="paragraph" w:styleId="Overskrift7">
    <w:name w:val="heading 7"/>
    <w:basedOn w:val="Normal"/>
    <w:qFormat/>
    <w:pPr>
      <w:ind w:left="1304"/>
      <w:outlineLvl w:val="6"/>
    </w:pPr>
    <w:rPr>
      <w:i/>
      <w:iCs/>
    </w:rPr>
  </w:style>
  <w:style w:type="paragraph" w:styleId="Overskrift8">
    <w:name w:val="heading 8"/>
    <w:basedOn w:val="Normal"/>
    <w:qFormat/>
    <w:pPr>
      <w:ind w:left="1304"/>
      <w:outlineLvl w:val="7"/>
    </w:pPr>
    <w:rPr>
      <w:i/>
      <w:iCs/>
    </w:rPr>
  </w:style>
  <w:style w:type="paragraph" w:styleId="Overskrift9">
    <w:name w:val="heading 9"/>
    <w:basedOn w:val="Normal"/>
    <w:qFormat/>
    <w:pPr>
      <w:ind w:left="1304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819"/>
        <w:tab w:val="right" w:pos="9071"/>
      </w:tabs>
    </w:pPr>
  </w:style>
  <w:style w:type="character" w:styleId="Fodnotehenvisning">
    <w:name w:val="footnote reference"/>
    <w:rPr>
      <w:position w:val="6"/>
      <w:sz w:val="16"/>
      <w:szCs w:val="16"/>
    </w:rPr>
  </w:style>
  <w:style w:type="paragraph" w:styleId="Fodnotetekst">
    <w:name w:val="footnote text"/>
    <w:basedOn w:val="Normal"/>
  </w:style>
  <w:style w:type="character" w:styleId="Hyperlink">
    <w:name w:val="Hyperlink"/>
    <w:rsid w:val="007B4DD1"/>
    <w:rPr>
      <w:color w:val="333399"/>
      <w:u w:val="single"/>
    </w:rPr>
  </w:style>
  <w:style w:type="paragraph" w:styleId="z-verstiformularen">
    <w:name w:val="HTML Top of Form"/>
    <w:basedOn w:val="Normal"/>
    <w:next w:val="Normal"/>
    <w:hidden/>
    <w:rsid w:val="007B4DD1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character" w:styleId="Strk">
    <w:name w:val="Strong"/>
    <w:qFormat/>
    <w:rsid w:val="007B4DD1"/>
    <w:rPr>
      <w:b/>
      <w:bCs/>
    </w:rPr>
  </w:style>
  <w:style w:type="paragraph" w:styleId="Markeringsbobletekst">
    <w:name w:val="Balloon Text"/>
    <w:basedOn w:val="Normal"/>
    <w:semiHidden/>
    <w:rsid w:val="00E27A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1C61"/>
    <w:pPr>
      <w:spacing w:after="120"/>
    </w:pPr>
    <w:rPr>
      <w:rFonts w:ascii="Times New Roman" w:hAnsi="Times New Roman"/>
      <w:sz w:val="24"/>
      <w:szCs w:val="24"/>
      <w14:shadow w14:blurRad="0" w14:dist="0" w14:dir="0" w14:sx="0" w14:sy="0" w14:kx="0" w14:ky="0" w14:algn="none">
        <w14:srgbClr w14:val="000000"/>
      </w14:shadow>
    </w:rPr>
  </w:style>
  <w:style w:type="character" w:styleId="Sidetal">
    <w:name w:val="page number"/>
    <w:basedOn w:val="Standardskrifttypeiafsnit"/>
    <w:rsid w:val="00F93F8E"/>
  </w:style>
  <w:style w:type="paragraph" w:styleId="Listeafsnit">
    <w:name w:val="List Paragraph"/>
    <w:basedOn w:val="Normal"/>
    <w:uiPriority w:val="34"/>
    <w:qFormat/>
    <w:rsid w:val="00280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title-text">
    <w:name w:val="title-text"/>
    <w:rsid w:val="007854B2"/>
  </w:style>
  <w:style w:type="character" w:customStyle="1" w:styleId="Overskrift1Tegn">
    <w:name w:val="Overskrift 1 Tegn"/>
    <w:link w:val="Overskrift1"/>
    <w:rsid w:val="005B6B40"/>
    <w:rPr>
      <w:rFonts w:ascii="Calibri Light" w:eastAsia="Times New Roman" w:hAnsi="Calibri Light" w:cs="Times New Roman"/>
      <w:b/>
      <w:bCs/>
      <w:noProof/>
      <w:kern w:val="32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164">
          <w:marLeft w:val="15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49905">
      <w:bodyDiv w:val="1"/>
      <w:marLeft w:val="0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1990">
          <w:marLeft w:val="2377"/>
          <w:marRight w:val="0"/>
          <w:marTop w:val="0"/>
          <w:marBottom w:val="41"/>
          <w:divBdr>
            <w:top w:val="none" w:sz="0" w:space="0" w:color="999999"/>
            <w:left w:val="single" w:sz="6" w:space="24" w:color="999999"/>
            <w:bottom w:val="single" w:sz="6" w:space="0" w:color="999999"/>
            <w:right w:val="none" w:sz="0" w:space="0" w:color="999999"/>
          </w:divBdr>
        </w:div>
      </w:divsChild>
    </w:div>
    <w:div w:id="831717448">
      <w:bodyDiv w:val="1"/>
      <w:marLeft w:val="0"/>
      <w:marRight w:val="13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2340">
          <w:marLeft w:val="2377"/>
          <w:marRight w:val="0"/>
          <w:marTop w:val="0"/>
          <w:marBottom w:val="41"/>
          <w:divBdr>
            <w:top w:val="none" w:sz="0" w:space="0" w:color="999999"/>
            <w:left w:val="single" w:sz="6" w:space="24" w:color="999999"/>
            <w:bottom w:val="single" w:sz="6" w:space="0" w:color="999999"/>
            <w:right w:val="none" w:sz="0" w:space="0" w:color="999999"/>
          </w:divBdr>
        </w:div>
      </w:divsChild>
    </w:div>
    <w:div w:id="1278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0DC72F87B7745B35A45D727636783" ma:contentTypeVersion="5" ma:contentTypeDescription="Opret et nyt dokument." ma:contentTypeScope="" ma:versionID="465343d9cc1c68decdffbed8c3a59638">
  <xsd:schema xmlns:xsd="http://www.w3.org/2001/XMLSchema" xmlns:xs="http://www.w3.org/2001/XMLSchema" xmlns:p="http://schemas.microsoft.com/office/2006/metadata/properties" xmlns:ns3="226fa31c-e289-48f5-8d8b-740b3db78a85" targetNamespace="http://schemas.microsoft.com/office/2006/metadata/properties" ma:root="true" ma:fieldsID="9e540ea44a60e526da1de395898e10bd" ns3:_="">
    <xsd:import namespace="226fa31c-e289-48f5-8d8b-740b3db78a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fa31c-e289-48f5-8d8b-740b3db78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6fa31c-e289-48f5-8d8b-740b3db78a85" xsi:nil="true"/>
  </documentManagement>
</p:properties>
</file>

<file path=customXml/itemProps1.xml><?xml version="1.0" encoding="utf-8"?>
<ds:datastoreItem xmlns:ds="http://schemas.openxmlformats.org/officeDocument/2006/customXml" ds:itemID="{FBCA5B22-10A3-4FAB-AA75-DA917384F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7D8F8-B733-4C95-A567-C61C3703C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fa31c-e289-48f5-8d8b-740b3db78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FB6CD-5852-4400-B7CC-3BEBD9B4B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3B383-556F-4E6E-AB70-5C433EEFD0CE}">
  <ds:schemaRefs>
    <ds:schemaRef ds:uri="http://schemas.microsoft.com/office/2006/metadata/properties"/>
    <ds:schemaRef ds:uri="http://schemas.microsoft.com/office/infopath/2007/PartnerControls"/>
    <ds:schemaRef ds:uri="226fa31c-e289-48f5-8d8b-740b3db78a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1435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The Aarhus School of Business</Company>
  <LinksUpToDate>false</LinksUpToDate>
  <CharactersWithSpaces>10172</CharactersWithSpaces>
  <SharedDoc>false</SharedDoc>
  <HLinks>
    <vt:vector size="48" baseType="variant">
      <vt:variant>
        <vt:i4>7143488</vt:i4>
      </vt:variant>
      <vt:variant>
        <vt:i4>21</vt:i4>
      </vt:variant>
      <vt:variant>
        <vt:i4>0</vt:i4>
      </vt:variant>
      <vt:variant>
        <vt:i4>5</vt:i4>
      </vt:variant>
      <vt:variant>
        <vt:lpwstr>http://research.asb.dk/research/barselsorlov_og_familievenlig_politik_i_de_nordiske_lande_en_ligestillingsfremmende_og_oekonomisk_baeredygtig_model%28227019%29/</vt:lpwstr>
      </vt:variant>
      <vt:variant>
        <vt:lpwstr/>
      </vt:variant>
      <vt:variant>
        <vt:i4>3932255</vt:i4>
      </vt:variant>
      <vt:variant>
        <vt:i4>18</vt:i4>
      </vt:variant>
      <vt:variant>
        <vt:i4>0</vt:i4>
      </vt:variant>
      <vt:variant>
        <vt:i4>5</vt:i4>
      </vt:variant>
      <vt:variant>
        <vt:lpwstr>http://research.asb.dk/research/verner_mette%28309%29/</vt:lpwstr>
      </vt:variant>
      <vt:variant>
        <vt:lpwstr/>
      </vt:variant>
      <vt:variant>
        <vt:i4>7667712</vt:i4>
      </vt:variant>
      <vt:variant>
        <vt:i4>15</vt:i4>
      </vt:variant>
      <vt:variant>
        <vt:i4>0</vt:i4>
      </vt:variant>
      <vt:variant>
        <vt:i4>5</vt:i4>
      </vt:variant>
      <vt:variant>
        <vt:lpwstr>http://research.asb.dk/research/smith_nina%28129%29/</vt:lpwstr>
      </vt:variant>
      <vt:variant>
        <vt:lpwstr/>
      </vt:variant>
      <vt:variant>
        <vt:i4>2097274</vt:i4>
      </vt:variant>
      <vt:variant>
        <vt:i4>12</vt:i4>
      </vt:variant>
      <vt:variant>
        <vt:i4>0</vt:i4>
      </vt:variant>
      <vt:variant>
        <vt:i4>5</vt:i4>
      </vt:variant>
      <vt:variant>
        <vt:lpwstr>http://research.asb.dk/research/gupta_nabanita_datta%28212659%29/</vt:lpwstr>
      </vt:variant>
      <vt:variant>
        <vt:lpwstr/>
      </vt:variant>
      <vt:variant>
        <vt:i4>4849683</vt:i4>
      </vt:variant>
      <vt:variant>
        <vt:i4>9</vt:i4>
      </vt:variant>
      <vt:variant>
        <vt:i4>0</vt:i4>
      </vt:variant>
      <vt:variant>
        <vt:i4>5</vt:i4>
      </vt:variant>
      <vt:variant>
        <vt:lpwstr>http://person.au.dk/da/pub/6309867?id=5347161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https://doi.org/10.1007/s00148-018-0692-1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http://pure.au.dk/portal/en/publications/quota-regulations-of-gender-composition-on-boards-of-directors(6c1fcf14-6b0d-45a1-bc2b-5635815cd8f6).html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http://pure.au.dk/portal/en/publications/gender-differences-in-behavioral-problems-and-shool-outcomes(1db48fc0-638d-4e00-a293-735ea288b79e).html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xxxx</dc:creator>
  <cp:keywords/>
  <cp:lastModifiedBy>Nina Smith</cp:lastModifiedBy>
  <cp:revision>2</cp:revision>
  <cp:lastPrinted>2016-12-30T10:47:00Z</cp:lastPrinted>
  <dcterms:created xsi:type="dcterms:W3CDTF">2025-01-03T13:40:00Z</dcterms:created>
  <dcterms:modified xsi:type="dcterms:W3CDTF">2025-01-03T13:40:00Z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0x010100C5B0DC72F87B7745B35A45D727636783</vt:lpwstr>
  </property>
</Properties>
</file>