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09D1" w14:textId="77777777" w:rsidR="00931B71" w:rsidRDefault="00931B71" w:rsidP="00931B71">
      <w:pPr>
        <w:pStyle w:val="Title"/>
      </w:pPr>
      <w:r>
        <w:t>CURRICULUM VITAE</w:t>
      </w:r>
    </w:p>
    <w:p w14:paraId="48EC8645" w14:textId="77777777" w:rsidR="00931B71" w:rsidRDefault="00931B71" w:rsidP="00931B71">
      <w:pPr>
        <w:spacing w:line="360" w:lineRule="auto"/>
        <w:jc w:val="center"/>
        <w:rPr>
          <w:b/>
        </w:rPr>
      </w:pPr>
    </w:p>
    <w:p w14:paraId="34E7DBC2" w14:textId="77777777" w:rsidR="00931B71" w:rsidRDefault="00931B71" w:rsidP="00931B71">
      <w:pPr>
        <w:spacing w:line="360" w:lineRule="auto"/>
        <w:ind w:left="2694" w:hanging="2694"/>
        <w:jc w:val="center"/>
        <w:rPr>
          <w:b/>
        </w:rPr>
      </w:pPr>
      <w:r>
        <w:rPr>
          <w:b/>
        </w:rPr>
        <w:t>Timothy James HATTON</w:t>
      </w:r>
    </w:p>
    <w:p w14:paraId="3DE68163" w14:textId="77777777" w:rsidR="00931B71" w:rsidRDefault="00931B71" w:rsidP="00931B71">
      <w:pPr>
        <w:spacing w:line="360" w:lineRule="auto"/>
        <w:jc w:val="both"/>
      </w:pPr>
    </w:p>
    <w:p w14:paraId="4EFE799F" w14:textId="77777777" w:rsidR="00931B71" w:rsidRPr="00D871E1" w:rsidRDefault="00931B71" w:rsidP="00931B71">
      <w:pPr>
        <w:spacing w:after="120"/>
        <w:jc w:val="both"/>
        <w:rPr>
          <w:b/>
          <w:szCs w:val="24"/>
        </w:rPr>
      </w:pPr>
      <w:r w:rsidRPr="00D871E1">
        <w:rPr>
          <w:b/>
          <w:szCs w:val="24"/>
        </w:rPr>
        <w:t>Contact Details</w:t>
      </w:r>
    </w:p>
    <w:p w14:paraId="138CAD9E" w14:textId="3F0D5349" w:rsidR="00931B71" w:rsidRDefault="00276B88" w:rsidP="00276B88">
      <w:pPr>
        <w:overflowPunct/>
        <w:spacing w:after="120"/>
        <w:rPr>
          <w:szCs w:val="24"/>
          <w:lang w:val="en-AU" w:eastAsia="en-AU"/>
        </w:rPr>
      </w:pPr>
      <w:r>
        <w:t xml:space="preserve">Research School of Economics, Australian National University, Canberra ACT 2601. Phone: </w:t>
      </w:r>
      <w:r w:rsidRPr="00276B88">
        <w:t>+61 2 612 53368</w:t>
      </w:r>
      <w:r w:rsidR="00755E6B">
        <w:t xml:space="preserve">; Email: </w:t>
      </w:r>
      <w:hyperlink r:id="rId10" w:history="1">
        <w:r w:rsidR="00755E6B" w:rsidRPr="000C6487">
          <w:rPr>
            <w:rStyle w:val="Hyperlink"/>
          </w:rPr>
          <w:t>tim.hatton@anu.edu.au</w:t>
        </w:r>
      </w:hyperlink>
      <w:r w:rsidR="00755E6B">
        <w:t xml:space="preserve"> or </w:t>
      </w:r>
      <w:hyperlink r:id="rId11" w:history="1">
        <w:r w:rsidR="00755E6B" w:rsidRPr="000C6487">
          <w:rPr>
            <w:rStyle w:val="Hyperlink"/>
          </w:rPr>
          <w:t>hatton@essex.ac.uk</w:t>
        </w:r>
      </w:hyperlink>
      <w:r w:rsidR="00755E6B">
        <w:t xml:space="preserve"> </w:t>
      </w:r>
    </w:p>
    <w:p w14:paraId="16ED4C9C" w14:textId="77777777" w:rsidR="00931B71" w:rsidRPr="00D871E1" w:rsidRDefault="00931B71" w:rsidP="00931B71">
      <w:pPr>
        <w:overflowPunct/>
        <w:spacing w:after="240"/>
        <w:textAlignment w:val="auto"/>
        <w:rPr>
          <w:b/>
          <w:szCs w:val="24"/>
        </w:rPr>
      </w:pPr>
      <w:r w:rsidRPr="00D871E1">
        <w:rPr>
          <w:b/>
          <w:szCs w:val="24"/>
        </w:rPr>
        <w:t>Education</w:t>
      </w:r>
    </w:p>
    <w:p w14:paraId="28A0B7B8" w14:textId="77777777" w:rsidR="00931B71" w:rsidRPr="00D871E1" w:rsidRDefault="00931B71" w:rsidP="00931B71">
      <w:pPr>
        <w:spacing w:after="120"/>
        <w:rPr>
          <w:szCs w:val="24"/>
        </w:rPr>
      </w:pPr>
      <w:r w:rsidRPr="00D871E1">
        <w:rPr>
          <w:szCs w:val="24"/>
        </w:rPr>
        <w:t>University of Warwick: Ph.D. in Economic History (1982).</w:t>
      </w:r>
    </w:p>
    <w:p w14:paraId="38B4C66A" w14:textId="77777777" w:rsidR="00931B71" w:rsidRPr="00D871E1" w:rsidRDefault="00931B71" w:rsidP="00931B71">
      <w:pPr>
        <w:spacing w:after="120"/>
        <w:rPr>
          <w:szCs w:val="24"/>
        </w:rPr>
      </w:pPr>
      <w:r w:rsidRPr="00D871E1">
        <w:rPr>
          <w:szCs w:val="24"/>
        </w:rPr>
        <w:t>University of Warwick B.A. Hons. in Economics, Class I (1975).</w:t>
      </w:r>
    </w:p>
    <w:p w14:paraId="0A2CAFAC" w14:textId="77777777" w:rsidR="00931B71" w:rsidRPr="00D871E1" w:rsidRDefault="00931B71" w:rsidP="00931B71">
      <w:pPr>
        <w:spacing w:after="120"/>
        <w:rPr>
          <w:szCs w:val="24"/>
        </w:rPr>
      </w:pPr>
      <w:r w:rsidRPr="00D871E1">
        <w:rPr>
          <w:szCs w:val="24"/>
        </w:rPr>
        <w:t>(Peggy Ford Memorial Prize for Economics, 1975)</w:t>
      </w:r>
    </w:p>
    <w:p w14:paraId="6F5C00D2" w14:textId="77777777" w:rsidR="00931B71" w:rsidRDefault="00931B71" w:rsidP="00931B71">
      <w:pPr>
        <w:spacing w:after="120"/>
        <w:jc w:val="both"/>
        <w:rPr>
          <w:b/>
          <w:szCs w:val="24"/>
        </w:rPr>
      </w:pPr>
    </w:p>
    <w:p w14:paraId="37985FFE" w14:textId="77777777" w:rsidR="00931B71" w:rsidRPr="00D871E1" w:rsidRDefault="00931B71" w:rsidP="00931B71">
      <w:pPr>
        <w:spacing w:after="120"/>
        <w:jc w:val="both"/>
        <w:rPr>
          <w:b/>
          <w:szCs w:val="24"/>
        </w:rPr>
      </w:pPr>
      <w:r w:rsidRPr="00D871E1">
        <w:rPr>
          <w:b/>
          <w:szCs w:val="24"/>
        </w:rPr>
        <w:t>Appointments</w:t>
      </w:r>
    </w:p>
    <w:p w14:paraId="6BA755BC" w14:textId="2FC28A5F" w:rsidR="00931B71" w:rsidRPr="00D871E1" w:rsidRDefault="00931B71" w:rsidP="00931B71">
      <w:pPr>
        <w:spacing w:after="120"/>
        <w:rPr>
          <w:szCs w:val="24"/>
        </w:rPr>
      </w:pPr>
      <w:r w:rsidRPr="00D871E1">
        <w:rPr>
          <w:szCs w:val="24"/>
        </w:rPr>
        <w:t>University of Essex: Lecturer 1978-90; Senior Lecturer 1990-2; Reader 1992-5: Professor 1995-</w:t>
      </w:r>
      <w:r w:rsidR="00BC757D">
        <w:rPr>
          <w:szCs w:val="24"/>
        </w:rPr>
        <w:t>2023</w:t>
      </w:r>
      <w:r w:rsidRPr="00D871E1">
        <w:rPr>
          <w:szCs w:val="24"/>
        </w:rPr>
        <w:t>;</w:t>
      </w:r>
      <w:r w:rsidR="00BC757D">
        <w:rPr>
          <w:szCs w:val="24"/>
        </w:rPr>
        <w:t xml:space="preserve"> </w:t>
      </w:r>
      <w:r w:rsidRPr="00D871E1">
        <w:rPr>
          <w:szCs w:val="24"/>
        </w:rPr>
        <w:t>Head of the Department of Economics 1997-2000</w:t>
      </w:r>
      <w:r w:rsidR="000F5676">
        <w:rPr>
          <w:szCs w:val="24"/>
        </w:rPr>
        <w:t>; Emeritus Professor 2024-</w:t>
      </w:r>
      <w:r w:rsidRPr="00D871E1">
        <w:rPr>
          <w:szCs w:val="24"/>
        </w:rPr>
        <w:t>.</w:t>
      </w:r>
    </w:p>
    <w:p w14:paraId="0D90EB8F" w14:textId="65AEFFFC" w:rsidR="00931B71" w:rsidRPr="00D871E1" w:rsidRDefault="00931B71" w:rsidP="00931B71">
      <w:pPr>
        <w:spacing w:after="120"/>
        <w:rPr>
          <w:szCs w:val="24"/>
        </w:rPr>
      </w:pPr>
      <w:r w:rsidRPr="00D871E1">
        <w:rPr>
          <w:szCs w:val="24"/>
        </w:rPr>
        <w:t>Australian National University: Professor 2004-</w:t>
      </w:r>
      <w:r>
        <w:rPr>
          <w:szCs w:val="24"/>
        </w:rPr>
        <w:t>2014</w:t>
      </w:r>
      <w:r w:rsidRPr="00D871E1">
        <w:rPr>
          <w:szCs w:val="24"/>
        </w:rPr>
        <w:t>; Head of</w:t>
      </w:r>
      <w:r>
        <w:rPr>
          <w:szCs w:val="24"/>
        </w:rPr>
        <w:t xml:space="preserve"> the School of Economics 2004-5; </w:t>
      </w:r>
      <w:r w:rsidR="000F5676" w:rsidRPr="000F5676">
        <w:rPr>
          <w:szCs w:val="24"/>
        </w:rPr>
        <w:t xml:space="preserve">Emeritus Professor 2014-; </w:t>
      </w:r>
      <w:r>
        <w:rPr>
          <w:szCs w:val="24"/>
        </w:rPr>
        <w:t xml:space="preserve">Director of the Centre for Economic History, 2012-14, 2018-. </w:t>
      </w:r>
    </w:p>
    <w:p w14:paraId="0BA993E9" w14:textId="77777777" w:rsidR="00931B71" w:rsidRDefault="00931B71" w:rsidP="00931B71">
      <w:pPr>
        <w:spacing w:after="120"/>
        <w:rPr>
          <w:b/>
          <w:szCs w:val="24"/>
        </w:rPr>
      </w:pPr>
    </w:p>
    <w:p w14:paraId="039C05A6" w14:textId="77777777" w:rsidR="00931B71" w:rsidRPr="00D871E1" w:rsidRDefault="00931B71" w:rsidP="00931B71">
      <w:pPr>
        <w:spacing w:after="120"/>
        <w:rPr>
          <w:b/>
          <w:szCs w:val="24"/>
        </w:rPr>
      </w:pPr>
      <w:r w:rsidRPr="00D871E1">
        <w:rPr>
          <w:b/>
          <w:szCs w:val="24"/>
        </w:rPr>
        <w:t>Research Affiliations</w:t>
      </w:r>
    </w:p>
    <w:p w14:paraId="13916708" w14:textId="77777777" w:rsidR="00931B71" w:rsidRDefault="00931B71" w:rsidP="00931B71">
      <w:pPr>
        <w:spacing w:after="120"/>
        <w:jc w:val="both"/>
        <w:rPr>
          <w:szCs w:val="24"/>
        </w:rPr>
      </w:pPr>
      <w:r w:rsidRPr="00D871E1">
        <w:rPr>
          <w:szCs w:val="24"/>
        </w:rPr>
        <w:t>Fellow of the Academy of t</w:t>
      </w:r>
      <w:r>
        <w:rPr>
          <w:szCs w:val="24"/>
        </w:rPr>
        <w:t>he Social Sciences in Australia</w:t>
      </w:r>
      <w:r w:rsidRPr="00D871E1">
        <w:rPr>
          <w:szCs w:val="24"/>
        </w:rPr>
        <w:t xml:space="preserve"> (2009-). </w:t>
      </w:r>
    </w:p>
    <w:p w14:paraId="4C2A5A73" w14:textId="77777777" w:rsidR="00931B71" w:rsidRDefault="00931B71" w:rsidP="00931B71">
      <w:pPr>
        <w:spacing w:after="120"/>
        <w:jc w:val="both"/>
        <w:rPr>
          <w:szCs w:val="24"/>
        </w:rPr>
      </w:pPr>
      <w:r>
        <w:rPr>
          <w:szCs w:val="24"/>
        </w:rPr>
        <w:t xml:space="preserve">Fellow of the Academy of Social Sciences, UK (2012-). </w:t>
      </w:r>
    </w:p>
    <w:p w14:paraId="0FDCBEA1" w14:textId="3ECF2933" w:rsidR="00931B71" w:rsidRPr="00D871E1" w:rsidRDefault="00931B71" w:rsidP="00931B71">
      <w:pPr>
        <w:spacing w:after="120"/>
        <w:jc w:val="both"/>
        <w:rPr>
          <w:szCs w:val="24"/>
        </w:rPr>
      </w:pPr>
      <w:r w:rsidRPr="00D871E1">
        <w:rPr>
          <w:szCs w:val="24"/>
        </w:rPr>
        <w:t xml:space="preserve">Research Fellow, Centre for Economic </w:t>
      </w:r>
      <w:r w:rsidR="00D851BD">
        <w:rPr>
          <w:szCs w:val="24"/>
        </w:rPr>
        <w:t>Policy Research, London (1983-).</w:t>
      </w:r>
    </w:p>
    <w:p w14:paraId="2289D997" w14:textId="77777777" w:rsidR="00931B71" w:rsidRDefault="00931B71" w:rsidP="00931B71">
      <w:pPr>
        <w:spacing w:after="120"/>
        <w:jc w:val="both"/>
        <w:rPr>
          <w:szCs w:val="24"/>
        </w:rPr>
      </w:pPr>
      <w:r w:rsidRPr="00D871E1">
        <w:rPr>
          <w:szCs w:val="24"/>
        </w:rPr>
        <w:t xml:space="preserve">Research Fellow, Institute for </w:t>
      </w:r>
      <w:r>
        <w:rPr>
          <w:szCs w:val="24"/>
        </w:rPr>
        <w:t>the Study of Labour (IZA), Bonn</w:t>
      </w:r>
      <w:r w:rsidRPr="00D871E1">
        <w:rPr>
          <w:szCs w:val="24"/>
        </w:rPr>
        <w:t xml:space="preserve"> (1999-).</w:t>
      </w:r>
    </w:p>
    <w:p w14:paraId="1D6D4B0D" w14:textId="77777777" w:rsidR="00931B71" w:rsidRDefault="00931B71" w:rsidP="00931B71">
      <w:pPr>
        <w:spacing w:after="120"/>
        <w:jc w:val="both"/>
        <w:rPr>
          <w:szCs w:val="24"/>
        </w:rPr>
      </w:pPr>
      <w:r>
        <w:rPr>
          <w:szCs w:val="24"/>
        </w:rPr>
        <w:t>Research Fellow, Centre for Research and Analysis of Migration, London (2005-).</w:t>
      </w:r>
    </w:p>
    <w:p w14:paraId="04E4F95C" w14:textId="60F28495" w:rsidR="00931B71" w:rsidRDefault="00931B71" w:rsidP="00931B71">
      <w:pPr>
        <w:spacing w:after="120"/>
        <w:jc w:val="both"/>
        <w:rPr>
          <w:szCs w:val="24"/>
        </w:rPr>
      </w:pPr>
      <w:r>
        <w:rPr>
          <w:szCs w:val="24"/>
        </w:rPr>
        <w:t>Research Associate, Centre for Comparative Advantage in the Global Economy, Warwick (2018-)</w:t>
      </w:r>
      <w:r w:rsidR="00D851BD">
        <w:rPr>
          <w:szCs w:val="24"/>
        </w:rPr>
        <w:t>.</w:t>
      </w:r>
    </w:p>
    <w:p w14:paraId="52D5354C" w14:textId="7C9BB9FF" w:rsidR="00B504DE" w:rsidRPr="00D871E1" w:rsidRDefault="00B504DE" w:rsidP="00931B71">
      <w:pPr>
        <w:spacing w:after="120"/>
        <w:jc w:val="both"/>
        <w:rPr>
          <w:szCs w:val="24"/>
        </w:rPr>
      </w:pPr>
      <w:r>
        <w:rPr>
          <w:szCs w:val="24"/>
        </w:rPr>
        <w:t>Research Fellow, Rockwool Foundation, Berlin (2025-).</w:t>
      </w:r>
      <w:bookmarkStart w:id="0" w:name="_GoBack"/>
      <w:bookmarkEnd w:id="0"/>
    </w:p>
    <w:p w14:paraId="5F3EE469" w14:textId="77777777" w:rsidR="00931B71" w:rsidRDefault="00931B71" w:rsidP="00931B71">
      <w:pPr>
        <w:spacing w:line="360" w:lineRule="auto"/>
        <w:rPr>
          <w:b/>
        </w:rPr>
      </w:pPr>
    </w:p>
    <w:p w14:paraId="0ACD6D82" w14:textId="77777777" w:rsidR="00931B71" w:rsidRPr="0042086D" w:rsidRDefault="00931B71" w:rsidP="00931B71">
      <w:pPr>
        <w:spacing w:line="360" w:lineRule="auto"/>
        <w:rPr>
          <w:b/>
        </w:rPr>
      </w:pPr>
      <w:r w:rsidRPr="0042086D">
        <w:rPr>
          <w:b/>
        </w:rPr>
        <w:t>Visiting Appointments</w:t>
      </w:r>
    </w:p>
    <w:p w14:paraId="05EED425" w14:textId="77777777" w:rsidR="00931B71" w:rsidRDefault="00931B71" w:rsidP="00931B71">
      <w:pPr>
        <w:spacing w:line="360" w:lineRule="auto"/>
      </w:pPr>
      <w:r>
        <w:t xml:space="preserve">Queen’s University, Kingston Ontario (1984-5). </w:t>
      </w:r>
    </w:p>
    <w:p w14:paraId="364D4098" w14:textId="2EF48BC4" w:rsidR="00931B71" w:rsidRDefault="00931B71" w:rsidP="00931B71">
      <w:pPr>
        <w:spacing w:line="360" w:lineRule="auto"/>
      </w:pPr>
      <w:r>
        <w:t>Australian National</w:t>
      </w:r>
      <w:r w:rsidR="00D851BD">
        <w:t xml:space="preserve"> University, Canberra,</w:t>
      </w:r>
      <w:r>
        <w:t xml:space="preserve"> (1985, 1986-7, 1994, 1997, 2000, 2002-3). </w:t>
      </w:r>
    </w:p>
    <w:p w14:paraId="4CB3E70D" w14:textId="77777777" w:rsidR="00931B71" w:rsidRDefault="00931B71" w:rsidP="00931B71">
      <w:pPr>
        <w:spacing w:line="360" w:lineRule="auto"/>
      </w:pPr>
      <w:r>
        <w:t>Harvard University, Cambridge Mass. (1988-9).</w:t>
      </w:r>
    </w:p>
    <w:p w14:paraId="2CB3C3C7" w14:textId="77777777" w:rsidR="00931B71" w:rsidRDefault="00931B71" w:rsidP="00931B71">
      <w:pPr>
        <w:spacing w:line="360" w:lineRule="auto"/>
      </w:pPr>
      <w:r>
        <w:t>University of California, Berkeley (2000).</w:t>
      </w:r>
    </w:p>
    <w:p w14:paraId="076A6BE8" w14:textId="77777777" w:rsidR="00931B71" w:rsidRDefault="00931B71" w:rsidP="00931B71">
      <w:pPr>
        <w:rPr>
          <w:u w:val="single"/>
        </w:rPr>
      </w:pPr>
      <w:r>
        <w:br w:type="page"/>
      </w:r>
      <w:r>
        <w:rPr>
          <w:b/>
        </w:rPr>
        <w:lastRenderedPageBreak/>
        <w:t xml:space="preserve">PUBLICATIONS </w:t>
      </w:r>
    </w:p>
    <w:p w14:paraId="18BA691E" w14:textId="77777777" w:rsidR="00931B71" w:rsidRDefault="00931B71" w:rsidP="00931B71">
      <w:pPr>
        <w:rPr>
          <w:u w:val="single"/>
        </w:rPr>
      </w:pPr>
    </w:p>
    <w:p w14:paraId="425F6277" w14:textId="77777777" w:rsidR="00931B71" w:rsidRDefault="00931B71" w:rsidP="00931B71">
      <w:pPr>
        <w:rPr>
          <w:b/>
        </w:rPr>
      </w:pPr>
      <w:r>
        <w:rPr>
          <w:b/>
        </w:rPr>
        <w:t>Journal Articles</w:t>
      </w:r>
    </w:p>
    <w:p w14:paraId="6811946F" w14:textId="77777777" w:rsidR="00D57347" w:rsidRDefault="00D57347" w:rsidP="00D57347"/>
    <w:p w14:paraId="21C75E1F" w14:textId="1D2E2CB6" w:rsidR="0026503A" w:rsidRDefault="0026503A" w:rsidP="0026503A">
      <w:r>
        <w:t>“</w:t>
      </w:r>
      <w:r w:rsidRPr="00D57347">
        <w:t>Sailing Ship Technology</w:t>
      </w:r>
      <w:r>
        <w:t>, Navigation and the Duration of</w:t>
      </w:r>
      <w:r w:rsidRPr="00D57347">
        <w:t xml:space="preserve"> Voyages to Australia, 1848-85</w:t>
      </w:r>
      <w:r>
        <w:t xml:space="preserve">,” </w:t>
      </w:r>
      <w:r w:rsidRPr="0026503A">
        <w:rPr>
          <w:i/>
        </w:rPr>
        <w:t>Journal of Economic History</w:t>
      </w:r>
      <w:r>
        <w:t xml:space="preserve"> (forthcoming). </w:t>
      </w:r>
    </w:p>
    <w:p w14:paraId="3F0AE1FF" w14:textId="77777777" w:rsidR="0026503A" w:rsidRDefault="0026503A" w:rsidP="0026503A"/>
    <w:p w14:paraId="326737F8" w14:textId="7AC86558" w:rsidR="0046465B" w:rsidRDefault="0046465B" w:rsidP="001A20ED">
      <w:r w:rsidRPr="0046465B">
        <w:t>"The Making of a Nation: Who Voted for Australian Federation?"</w:t>
      </w:r>
      <w:r>
        <w:t xml:space="preserve"> (with Rohan Alexander), </w:t>
      </w:r>
      <w:r w:rsidRPr="00AD5F0D">
        <w:rPr>
          <w:i/>
        </w:rPr>
        <w:t>Asia-Pacific Economic History Review</w:t>
      </w:r>
      <w:r w:rsidR="00933458">
        <w:rPr>
          <w:i/>
        </w:rPr>
        <w:t>,</w:t>
      </w:r>
      <w:r>
        <w:t xml:space="preserve"> </w:t>
      </w:r>
      <w:r w:rsidR="00933458">
        <w:t>65 (2025), pp. 192-214.</w:t>
      </w:r>
    </w:p>
    <w:p w14:paraId="263F18D2" w14:textId="77777777" w:rsidR="001C1167" w:rsidRDefault="001C1167" w:rsidP="001A20ED"/>
    <w:p w14:paraId="2BBA2064" w14:textId="0C7E34A7" w:rsidR="001C1167" w:rsidRDefault="001C1167" w:rsidP="001C1167">
      <w:r>
        <w:t>“</w:t>
      </w:r>
      <w:r w:rsidRPr="000F5676">
        <w:t xml:space="preserve">Migration to Australia, the Transition from Sail to Steam, and the </w:t>
      </w:r>
      <w:r w:rsidRPr="009D398D">
        <w:rPr>
          <w:i/>
        </w:rPr>
        <w:t>SS Great Britain</w:t>
      </w:r>
      <w:r>
        <w:t>,”</w:t>
      </w:r>
      <w:r w:rsidRPr="000F5676">
        <w:t xml:space="preserve"> </w:t>
      </w:r>
      <w:r w:rsidRPr="00AD5F0D">
        <w:rPr>
          <w:i/>
        </w:rPr>
        <w:t>Asia-Pacific Economic History Review</w:t>
      </w:r>
      <w:r w:rsidR="00933458">
        <w:rPr>
          <w:i/>
        </w:rPr>
        <w:t>,</w:t>
      </w:r>
      <w:r w:rsidR="00933458">
        <w:t xml:space="preserve"> 65 (2025), pp. 173-191</w:t>
      </w:r>
      <w:r>
        <w:t>.</w:t>
      </w:r>
    </w:p>
    <w:p w14:paraId="307B7694" w14:textId="77777777" w:rsidR="0046465B" w:rsidRDefault="0046465B" w:rsidP="001A20ED"/>
    <w:p w14:paraId="0C587489" w14:textId="4F208B97" w:rsidR="00E27109" w:rsidRDefault="00E27109" w:rsidP="001A20ED">
      <w:r>
        <w:t>“</w:t>
      </w:r>
      <w:r w:rsidRPr="00E27109">
        <w:t>Emigrant Voyages from the UK to North America and Australasia, 1853-1913</w:t>
      </w:r>
      <w:r>
        <w:t xml:space="preserve">,” </w:t>
      </w:r>
      <w:r w:rsidRPr="00E27109">
        <w:rPr>
          <w:i/>
        </w:rPr>
        <w:t>Economic History Review</w:t>
      </w:r>
      <w:r w:rsidR="005114EC">
        <w:t>,</w:t>
      </w:r>
      <w:r w:rsidR="009D398D" w:rsidRPr="009D398D">
        <w:t xml:space="preserve"> 78 (2</w:t>
      </w:r>
      <w:r w:rsidR="009D398D">
        <w:t>025</w:t>
      </w:r>
      <w:r w:rsidR="009D398D" w:rsidRPr="009D398D">
        <w:t>), pp. 452-473.</w:t>
      </w:r>
    </w:p>
    <w:p w14:paraId="62CA8C39" w14:textId="77777777" w:rsidR="00E27109" w:rsidRDefault="00E27109" w:rsidP="001A20ED"/>
    <w:p w14:paraId="7E98958D" w14:textId="76B39266" w:rsidR="001A20ED" w:rsidRDefault="001A20ED" w:rsidP="001A20ED">
      <w:r>
        <w:t xml:space="preserve">“The Political Economy of Assisted Immigration: Australia 1860-1913,” </w:t>
      </w:r>
      <w:r w:rsidRPr="001A20ED">
        <w:rPr>
          <w:i/>
        </w:rPr>
        <w:t>Explorations in Economic History</w:t>
      </w:r>
      <w:r w:rsidR="00FB47AA">
        <w:t>, 92 (2024), Art. 101565</w:t>
      </w:r>
      <w:r>
        <w:t>.</w:t>
      </w:r>
    </w:p>
    <w:p w14:paraId="5EDAC75C" w14:textId="77777777" w:rsidR="001A20ED" w:rsidRDefault="001A20ED" w:rsidP="001A20ED"/>
    <w:p w14:paraId="46F11BA0" w14:textId="6AFC5D2D" w:rsidR="00D57347" w:rsidRDefault="00D57347" w:rsidP="00D57347">
      <w:r>
        <w:t xml:space="preserve">“Time on the Crossing: Emigrant Voyages Across the Atlantic, 1853 to 1913,” </w:t>
      </w:r>
      <w:r w:rsidRPr="00D57347">
        <w:rPr>
          <w:i/>
        </w:rPr>
        <w:t>European Review of Economic History</w:t>
      </w:r>
      <w:r w:rsidR="00FB47AA">
        <w:t>, 28 (2024), pp. 120-133</w:t>
      </w:r>
      <w:r>
        <w:t>.</w:t>
      </w:r>
    </w:p>
    <w:p w14:paraId="4A728CE9" w14:textId="77777777" w:rsidR="00D57347" w:rsidRDefault="00D57347" w:rsidP="00931B71">
      <w:pPr>
        <w:rPr>
          <w:szCs w:val="24"/>
        </w:rPr>
      </w:pPr>
    </w:p>
    <w:p w14:paraId="38B199D0" w14:textId="19094B3B" w:rsidR="008F413C" w:rsidRPr="00007664" w:rsidRDefault="008F413C" w:rsidP="00931B71">
      <w:pPr>
        <w:rPr>
          <w:szCs w:val="24"/>
        </w:rPr>
      </w:pPr>
      <w:r w:rsidRPr="00007664">
        <w:rPr>
          <w:szCs w:val="24"/>
        </w:rPr>
        <w:t>“Opening Heaven’s Door: Public Opinion and Congressional Votes on the 1965 Immigration Act</w:t>
      </w:r>
      <w:r w:rsidR="00007664" w:rsidRPr="00007664">
        <w:rPr>
          <w:szCs w:val="24"/>
        </w:rPr>
        <w:t>,</w:t>
      </w:r>
      <w:r w:rsidRPr="00007664">
        <w:rPr>
          <w:szCs w:val="24"/>
        </w:rPr>
        <w:t>”</w:t>
      </w:r>
      <w:r w:rsidR="00007664" w:rsidRPr="00007664">
        <w:rPr>
          <w:szCs w:val="24"/>
        </w:rPr>
        <w:t xml:space="preserve"> (with G. Facchini and M. F. Steinhardt)</w:t>
      </w:r>
      <w:r w:rsidR="00007664">
        <w:rPr>
          <w:szCs w:val="24"/>
        </w:rPr>
        <w:t xml:space="preserve">, </w:t>
      </w:r>
      <w:r w:rsidR="00007664" w:rsidRPr="00CE4860">
        <w:rPr>
          <w:i/>
          <w:szCs w:val="24"/>
        </w:rPr>
        <w:t>J</w:t>
      </w:r>
      <w:r w:rsidR="00007664">
        <w:rPr>
          <w:szCs w:val="24"/>
        </w:rPr>
        <w:t>o</w:t>
      </w:r>
      <w:r w:rsidR="00BC757D">
        <w:rPr>
          <w:i/>
          <w:szCs w:val="24"/>
        </w:rPr>
        <w:t xml:space="preserve">urnal of Economic History, </w:t>
      </w:r>
      <w:r w:rsidR="00BC757D" w:rsidRPr="00BC757D">
        <w:rPr>
          <w:szCs w:val="24"/>
        </w:rPr>
        <w:t>84 (2024), pp. 232-270</w:t>
      </w:r>
      <w:r w:rsidR="00007664" w:rsidRPr="00BC757D">
        <w:rPr>
          <w:szCs w:val="24"/>
        </w:rPr>
        <w:t xml:space="preserve">. </w:t>
      </w:r>
    </w:p>
    <w:p w14:paraId="1611E8D8" w14:textId="77777777" w:rsidR="008F413C" w:rsidRDefault="008F413C" w:rsidP="008F413C">
      <w:pPr>
        <w:rPr>
          <w:szCs w:val="24"/>
        </w:rPr>
      </w:pPr>
      <w:r>
        <w:rPr>
          <w:szCs w:val="24"/>
        </w:rPr>
        <w:t xml:space="preserve"> </w:t>
      </w:r>
    </w:p>
    <w:p w14:paraId="361A8457" w14:textId="2F1D6755" w:rsidR="008F413C" w:rsidRDefault="008F413C" w:rsidP="008F413C">
      <w:pPr>
        <w:rPr>
          <w:szCs w:val="24"/>
        </w:rPr>
      </w:pPr>
      <w:r>
        <w:rPr>
          <w:szCs w:val="24"/>
        </w:rPr>
        <w:t>“</w:t>
      </w:r>
      <w:r w:rsidRPr="008F413C">
        <w:rPr>
          <w:szCs w:val="24"/>
        </w:rPr>
        <w:t>Surviving the Deluge: British servicemen in World War I</w:t>
      </w:r>
      <w:r>
        <w:rPr>
          <w:szCs w:val="24"/>
        </w:rPr>
        <w:t>,” (with R.</w:t>
      </w:r>
      <w:r w:rsidRPr="008F413C">
        <w:rPr>
          <w:szCs w:val="24"/>
        </w:rPr>
        <w:t xml:space="preserve"> E</w:t>
      </w:r>
      <w:r>
        <w:rPr>
          <w:szCs w:val="24"/>
        </w:rPr>
        <w:t xml:space="preserve">. Bailey, and K. </w:t>
      </w:r>
      <w:r w:rsidRPr="008F413C">
        <w:rPr>
          <w:szCs w:val="24"/>
        </w:rPr>
        <w:t>Inwood</w:t>
      </w:r>
      <w:r>
        <w:rPr>
          <w:szCs w:val="24"/>
        </w:rPr>
        <w:t xml:space="preserve">), </w:t>
      </w:r>
      <w:r w:rsidRPr="008F413C">
        <w:rPr>
          <w:i/>
          <w:szCs w:val="24"/>
        </w:rPr>
        <w:t>Economics and Human Biology</w:t>
      </w:r>
      <w:r>
        <w:rPr>
          <w:szCs w:val="24"/>
        </w:rPr>
        <w:t>, 49 (2023), Art.</w:t>
      </w:r>
      <w:r w:rsidRPr="008F413C">
        <w:rPr>
          <w:szCs w:val="24"/>
        </w:rPr>
        <w:t xml:space="preserve"> 101216</w:t>
      </w:r>
      <w:r>
        <w:rPr>
          <w:szCs w:val="24"/>
        </w:rPr>
        <w:t xml:space="preserve">. </w:t>
      </w:r>
    </w:p>
    <w:p w14:paraId="4F432D92" w14:textId="77777777" w:rsidR="008F413C" w:rsidRDefault="008F413C" w:rsidP="00931B71">
      <w:pPr>
        <w:rPr>
          <w:szCs w:val="24"/>
        </w:rPr>
      </w:pPr>
    </w:p>
    <w:p w14:paraId="27873F12" w14:textId="5E507270" w:rsidR="00931B71" w:rsidRPr="008445EE" w:rsidRDefault="00931B71" w:rsidP="00931B71">
      <w:r>
        <w:rPr>
          <w:szCs w:val="24"/>
        </w:rPr>
        <w:t>“</w:t>
      </w:r>
      <w:r w:rsidRPr="009E3A32">
        <w:rPr>
          <w:szCs w:val="24"/>
        </w:rPr>
        <w:t>Explaining Trends in Adult Height in China: 1950 to 1990</w:t>
      </w:r>
      <w:r>
        <w:rPr>
          <w:szCs w:val="24"/>
        </w:rPr>
        <w:t>,” (with Minhee Chae and</w:t>
      </w:r>
      <w:r w:rsidRPr="009E3A32">
        <w:rPr>
          <w:szCs w:val="24"/>
        </w:rPr>
        <w:t xml:space="preserve"> Xin Meng</w:t>
      </w:r>
      <w:r>
        <w:rPr>
          <w:szCs w:val="24"/>
        </w:rPr>
        <w:t>),</w:t>
      </w:r>
      <w:r>
        <w:t xml:space="preserve"> </w:t>
      </w:r>
      <w:r w:rsidRPr="00341F0C">
        <w:rPr>
          <w:i/>
        </w:rPr>
        <w:t>World Development</w:t>
      </w:r>
      <w:r w:rsidR="008336EF">
        <w:t xml:space="preserve"> 161 (2023), Art. </w:t>
      </w:r>
      <w:r w:rsidR="008336EF" w:rsidRPr="008336EF">
        <w:t>106075</w:t>
      </w:r>
      <w:r w:rsidR="008336EF">
        <w:t>.</w:t>
      </w:r>
    </w:p>
    <w:p w14:paraId="0A8B4E7D" w14:textId="77777777" w:rsidR="00931B71" w:rsidRDefault="00931B71" w:rsidP="00931B71">
      <w:pPr>
        <w:rPr>
          <w:b/>
          <w:szCs w:val="24"/>
        </w:rPr>
      </w:pPr>
    </w:p>
    <w:p w14:paraId="1D4EC6B0" w14:textId="1EBA59DE" w:rsidR="00931B71" w:rsidRDefault="00931B71" w:rsidP="00931B71">
      <w:pPr>
        <w:rPr>
          <w:szCs w:val="24"/>
        </w:rPr>
      </w:pPr>
      <w:r>
        <w:rPr>
          <w:szCs w:val="24"/>
        </w:rPr>
        <w:t>“</w:t>
      </w:r>
      <w:r w:rsidRPr="00EE4DC5">
        <w:rPr>
          <w:szCs w:val="24"/>
        </w:rPr>
        <w:t>Asylum Recognition Rates in Europe: Policies and Performance</w:t>
      </w:r>
      <w:r>
        <w:rPr>
          <w:szCs w:val="24"/>
        </w:rPr>
        <w:t xml:space="preserve">,” </w:t>
      </w:r>
      <w:r w:rsidRPr="00583512">
        <w:rPr>
          <w:i/>
          <w:szCs w:val="24"/>
        </w:rPr>
        <w:t>Europe</w:t>
      </w:r>
      <w:r>
        <w:rPr>
          <w:i/>
          <w:szCs w:val="24"/>
        </w:rPr>
        <w:t>an Journal of Political E</w:t>
      </w:r>
      <w:r w:rsidR="008336EF">
        <w:rPr>
          <w:i/>
          <w:szCs w:val="24"/>
        </w:rPr>
        <w:t>conomy</w:t>
      </w:r>
      <w:r w:rsidR="008F413C">
        <w:rPr>
          <w:i/>
          <w:szCs w:val="24"/>
        </w:rPr>
        <w:t>,</w:t>
      </w:r>
      <w:r w:rsidR="008F413C">
        <w:rPr>
          <w:szCs w:val="24"/>
        </w:rPr>
        <w:t xml:space="preserve"> 76</w:t>
      </w:r>
      <w:r w:rsidR="008336EF">
        <w:rPr>
          <w:szCs w:val="24"/>
        </w:rPr>
        <w:t xml:space="preserve"> </w:t>
      </w:r>
      <w:r w:rsidR="008F413C">
        <w:rPr>
          <w:szCs w:val="24"/>
        </w:rPr>
        <w:t xml:space="preserve">(2023), </w:t>
      </w:r>
      <w:r w:rsidR="008F413C">
        <w:t>Art.</w:t>
      </w:r>
      <w:r w:rsidR="008F413C" w:rsidRPr="008F413C">
        <w:t xml:space="preserve"> 102267</w:t>
      </w:r>
    </w:p>
    <w:p w14:paraId="72290708" w14:textId="77777777" w:rsidR="00931B71" w:rsidRPr="00EE4DC5" w:rsidRDefault="00931B71" w:rsidP="00931B71">
      <w:pPr>
        <w:rPr>
          <w:szCs w:val="24"/>
        </w:rPr>
      </w:pPr>
    </w:p>
    <w:p w14:paraId="2AFFA77B" w14:textId="77777777" w:rsidR="00931B71" w:rsidRDefault="00931B71" w:rsidP="00931B71">
      <w:r>
        <w:rPr>
          <w:szCs w:val="24"/>
        </w:rPr>
        <w:t>“</w:t>
      </w:r>
      <w:r w:rsidRPr="00727BB9">
        <w:rPr>
          <w:szCs w:val="24"/>
        </w:rPr>
        <w:t xml:space="preserve">Voting Up: The Effects of </w:t>
      </w:r>
      <w:r>
        <w:rPr>
          <w:szCs w:val="24"/>
        </w:rPr>
        <w:t xml:space="preserve">Democracy and </w:t>
      </w:r>
      <w:r w:rsidRPr="00727BB9">
        <w:rPr>
          <w:szCs w:val="24"/>
        </w:rPr>
        <w:t>Voting Rig</w:t>
      </w:r>
      <w:r>
        <w:rPr>
          <w:szCs w:val="24"/>
        </w:rPr>
        <w:t>hts Extension on Human Stature,”</w:t>
      </w:r>
      <w:r w:rsidRPr="00727BB9">
        <w:rPr>
          <w:szCs w:val="24"/>
        </w:rPr>
        <w:t xml:space="preserve"> (wit</w:t>
      </w:r>
      <w:r>
        <w:rPr>
          <w:szCs w:val="24"/>
        </w:rPr>
        <w:t xml:space="preserve">h A. Batinti and J. Costa-Font), </w:t>
      </w:r>
      <w:r w:rsidRPr="00272003">
        <w:rPr>
          <w:i/>
        </w:rPr>
        <w:t>Economica</w:t>
      </w:r>
      <w:r>
        <w:rPr>
          <w:i/>
        </w:rPr>
        <w:t xml:space="preserve">, </w:t>
      </w:r>
      <w:r>
        <w:t xml:space="preserve">89 (2022) pp. 161-190. </w:t>
      </w:r>
    </w:p>
    <w:p w14:paraId="2CC8F0FA" w14:textId="77777777" w:rsidR="00931B71" w:rsidRPr="008445EE" w:rsidRDefault="00931B71" w:rsidP="00931B71"/>
    <w:p w14:paraId="33D171C0" w14:textId="77777777" w:rsidR="00931B71" w:rsidRPr="0052428A" w:rsidRDefault="00931B71" w:rsidP="00931B71">
      <w:pPr>
        <w:rPr>
          <w:szCs w:val="24"/>
        </w:rPr>
      </w:pPr>
      <w:r w:rsidRPr="0052428A">
        <w:rPr>
          <w:szCs w:val="24"/>
        </w:rPr>
        <w:t xml:space="preserve"> “Emigration from the UK to the USA, Canada and Australia/New Zealand, 1870-1913: Quantity and Quality,”</w:t>
      </w:r>
      <w:r>
        <w:rPr>
          <w:szCs w:val="24"/>
        </w:rPr>
        <w:t xml:space="preserve"> </w:t>
      </w:r>
      <w:r w:rsidRPr="0052428A">
        <w:rPr>
          <w:i/>
          <w:szCs w:val="24"/>
        </w:rPr>
        <w:t>Australian Economic History Review</w:t>
      </w:r>
      <w:r>
        <w:rPr>
          <w:szCs w:val="24"/>
        </w:rPr>
        <w:t xml:space="preserve">, 61 (2021), pp. 136-158.  </w:t>
      </w:r>
    </w:p>
    <w:p w14:paraId="05059ECE" w14:textId="77777777" w:rsidR="00931B71" w:rsidRPr="0052428A" w:rsidRDefault="00931B71" w:rsidP="00931B71">
      <w:pPr>
        <w:rPr>
          <w:szCs w:val="24"/>
        </w:rPr>
      </w:pPr>
    </w:p>
    <w:p w14:paraId="43AA0653" w14:textId="6F37CE24" w:rsidR="00931B71" w:rsidRDefault="00931B71" w:rsidP="00931B71">
      <w:pPr>
        <w:spacing w:after="240"/>
        <w:rPr>
          <w:szCs w:val="24"/>
        </w:rPr>
      </w:pPr>
      <w:r>
        <w:rPr>
          <w:szCs w:val="24"/>
        </w:rPr>
        <w:t xml:space="preserve">“Public Opinion on Immigration in Europe: Preference versus Salience,” </w:t>
      </w:r>
      <w:r w:rsidRPr="00583512">
        <w:rPr>
          <w:i/>
          <w:szCs w:val="24"/>
        </w:rPr>
        <w:t>Europe</w:t>
      </w:r>
      <w:r>
        <w:rPr>
          <w:i/>
          <w:szCs w:val="24"/>
        </w:rPr>
        <w:t xml:space="preserve">an Journal of Political Economy, </w:t>
      </w:r>
      <w:r w:rsidR="009F37DC">
        <w:rPr>
          <w:szCs w:val="24"/>
        </w:rPr>
        <w:t xml:space="preserve">66 (2021), </w:t>
      </w:r>
      <w:r w:rsidR="00721D52">
        <w:rPr>
          <w:szCs w:val="24"/>
        </w:rPr>
        <w:t>Art</w:t>
      </w:r>
      <w:r>
        <w:rPr>
          <w:szCs w:val="24"/>
        </w:rPr>
        <w:t xml:space="preserve">. </w:t>
      </w:r>
      <w:r w:rsidR="00721D52" w:rsidRPr="00721D52">
        <w:rPr>
          <w:szCs w:val="24"/>
        </w:rPr>
        <w:t>101969</w:t>
      </w:r>
      <w:r w:rsidR="00721D52">
        <w:rPr>
          <w:szCs w:val="24"/>
        </w:rPr>
        <w:t>.</w:t>
      </w:r>
    </w:p>
    <w:p w14:paraId="6CC16E8C" w14:textId="77777777" w:rsidR="00931B71" w:rsidRDefault="00931B71" w:rsidP="00931B71">
      <w:pPr>
        <w:spacing w:after="240"/>
        <w:rPr>
          <w:szCs w:val="24"/>
        </w:rPr>
      </w:pPr>
      <w:r>
        <w:rPr>
          <w:szCs w:val="24"/>
        </w:rPr>
        <w:t>“</w:t>
      </w:r>
      <w:r w:rsidRPr="00AB2FC5">
        <w:rPr>
          <w:szCs w:val="24"/>
        </w:rPr>
        <w:t>Asylum Migration to the Developed World: Pers</w:t>
      </w:r>
      <w:r>
        <w:rPr>
          <w:szCs w:val="24"/>
        </w:rPr>
        <w:t xml:space="preserve">ecution, Incentives, and Policy,” </w:t>
      </w:r>
      <w:r w:rsidRPr="00637B05">
        <w:rPr>
          <w:i/>
          <w:szCs w:val="24"/>
        </w:rPr>
        <w:t>Journal of Economic Perspectives</w:t>
      </w:r>
      <w:r>
        <w:rPr>
          <w:szCs w:val="24"/>
        </w:rPr>
        <w:t>,</w:t>
      </w:r>
      <w:r w:rsidRPr="00AB2FC5">
        <w:rPr>
          <w:szCs w:val="24"/>
        </w:rPr>
        <w:t xml:space="preserve"> </w:t>
      </w:r>
      <w:r>
        <w:rPr>
          <w:szCs w:val="24"/>
        </w:rPr>
        <w:t xml:space="preserve">34 (2020), pp. 75-93. </w:t>
      </w:r>
    </w:p>
    <w:p w14:paraId="53BAED3D" w14:textId="77777777" w:rsidR="00931B71" w:rsidRPr="00BC0956" w:rsidRDefault="00931B71" w:rsidP="00931B71">
      <w:pPr>
        <w:spacing w:after="240"/>
        <w:rPr>
          <w:szCs w:val="24"/>
        </w:rPr>
      </w:pPr>
      <w:r>
        <w:rPr>
          <w:szCs w:val="24"/>
        </w:rPr>
        <w:t>“</w:t>
      </w:r>
      <w:r w:rsidRPr="00065EC7">
        <w:rPr>
          <w:szCs w:val="24"/>
        </w:rPr>
        <w:t>Atmospheric Pollution, Health and Height in Late Nineteenth Century Britain</w:t>
      </w:r>
      <w:r>
        <w:rPr>
          <w:szCs w:val="24"/>
        </w:rPr>
        <w:t xml:space="preserve">,” (with R. E. Bailey and K. Inwood), </w:t>
      </w:r>
      <w:r w:rsidRPr="00065EC7">
        <w:rPr>
          <w:i/>
          <w:szCs w:val="24"/>
        </w:rPr>
        <w:t>Journal of Economic His</w:t>
      </w:r>
      <w:r>
        <w:rPr>
          <w:i/>
          <w:szCs w:val="24"/>
        </w:rPr>
        <w:t xml:space="preserve">tory, </w:t>
      </w:r>
      <w:r>
        <w:rPr>
          <w:szCs w:val="24"/>
        </w:rPr>
        <w:t xml:space="preserve">78 (2018), pp. </w:t>
      </w:r>
      <w:r w:rsidRPr="00BC0956">
        <w:rPr>
          <w:szCs w:val="24"/>
        </w:rPr>
        <w:t>1210-1247</w:t>
      </w:r>
      <w:r>
        <w:rPr>
          <w:szCs w:val="24"/>
        </w:rPr>
        <w:t>.</w:t>
      </w:r>
    </w:p>
    <w:p w14:paraId="452C2B14" w14:textId="77777777" w:rsidR="00931B71" w:rsidRPr="000043E9" w:rsidRDefault="00931B71" w:rsidP="00931B71">
      <w:pPr>
        <w:spacing w:after="240"/>
        <w:rPr>
          <w:szCs w:val="24"/>
        </w:rPr>
      </w:pPr>
      <w:r>
        <w:rPr>
          <w:szCs w:val="24"/>
        </w:rPr>
        <w:lastRenderedPageBreak/>
        <w:t>“</w:t>
      </w:r>
      <w:r w:rsidRPr="000043E9">
        <w:rPr>
          <w:szCs w:val="24"/>
        </w:rPr>
        <w:t>Fertility and the Health of Children in Indonesia</w:t>
      </w:r>
      <w:r>
        <w:rPr>
          <w:szCs w:val="24"/>
        </w:rPr>
        <w:t xml:space="preserve">,” (with D. Suryadarma, R. Sparrow and P. van der Eng), </w:t>
      </w:r>
      <w:r w:rsidRPr="000043E9">
        <w:rPr>
          <w:i/>
          <w:szCs w:val="24"/>
        </w:rPr>
        <w:t>Economics and Human Biology</w:t>
      </w:r>
      <w:r>
        <w:rPr>
          <w:i/>
          <w:szCs w:val="24"/>
        </w:rPr>
        <w:t>,</w:t>
      </w:r>
      <w:r>
        <w:rPr>
          <w:szCs w:val="24"/>
        </w:rPr>
        <w:t xml:space="preserve"> 28 (2018), pp. 67-78. </w:t>
      </w:r>
    </w:p>
    <w:p w14:paraId="4A7D8A03" w14:textId="77777777" w:rsidR="00931B71" w:rsidRDefault="00931B71" w:rsidP="00931B71">
      <w:pPr>
        <w:spacing w:after="240"/>
        <w:rPr>
          <w:szCs w:val="24"/>
        </w:rPr>
      </w:pPr>
      <w:r w:rsidRPr="00CF577E">
        <w:rPr>
          <w:szCs w:val="24"/>
        </w:rPr>
        <w:t xml:space="preserve">“Refugees and Asylum Seekers, the Crisis in Europe and the Future of Policy,” </w:t>
      </w:r>
      <w:r w:rsidRPr="00CF577E">
        <w:rPr>
          <w:i/>
          <w:szCs w:val="24"/>
        </w:rPr>
        <w:t>Economic Policy</w:t>
      </w:r>
      <w:r>
        <w:rPr>
          <w:szCs w:val="24"/>
        </w:rPr>
        <w:t>, 91 (2017), pp.</w:t>
      </w:r>
      <w:r w:rsidRPr="003321E7">
        <w:rPr>
          <w:szCs w:val="24"/>
        </w:rPr>
        <w:t xml:space="preserve"> 447–496</w:t>
      </w:r>
      <w:r>
        <w:rPr>
          <w:szCs w:val="24"/>
        </w:rPr>
        <w:t>.</w:t>
      </w:r>
    </w:p>
    <w:p w14:paraId="4D247692" w14:textId="77777777" w:rsidR="00931B71" w:rsidRDefault="00931B71" w:rsidP="00931B71">
      <w:pPr>
        <w:spacing w:after="240"/>
        <w:rPr>
          <w:szCs w:val="24"/>
        </w:rPr>
      </w:pPr>
      <w:r>
        <w:rPr>
          <w:szCs w:val="24"/>
        </w:rPr>
        <w:t xml:space="preserve">“Stature and Sibship: Historical Evidence,” </w:t>
      </w:r>
      <w:r w:rsidRPr="00774659">
        <w:rPr>
          <w:i/>
          <w:szCs w:val="24"/>
        </w:rPr>
        <w:t>History of the Family</w:t>
      </w:r>
      <w:r>
        <w:rPr>
          <w:i/>
          <w:szCs w:val="24"/>
        </w:rPr>
        <w:t xml:space="preserve">, </w:t>
      </w:r>
      <w:r>
        <w:rPr>
          <w:szCs w:val="24"/>
        </w:rPr>
        <w:t xml:space="preserve">22 (2017), pp. </w:t>
      </w:r>
      <w:r w:rsidRPr="00CF577E">
        <w:rPr>
          <w:szCs w:val="24"/>
        </w:rPr>
        <w:t>175-195</w:t>
      </w:r>
      <w:r>
        <w:rPr>
          <w:szCs w:val="24"/>
        </w:rPr>
        <w:t xml:space="preserve">. </w:t>
      </w:r>
    </w:p>
    <w:p w14:paraId="0AE5A4F2" w14:textId="77777777" w:rsidR="00931B71" w:rsidRDefault="00931B71" w:rsidP="00931B71">
      <w:pPr>
        <w:spacing w:after="240"/>
        <w:rPr>
          <w:szCs w:val="24"/>
        </w:rPr>
      </w:pPr>
      <w:r>
        <w:rPr>
          <w:szCs w:val="24"/>
        </w:rPr>
        <w:t>“</w:t>
      </w:r>
      <w:r w:rsidRPr="00774659">
        <w:rPr>
          <w:szCs w:val="24"/>
        </w:rPr>
        <w:t>Refugees, Asylum Seekers and Policy in OECD Countries</w:t>
      </w:r>
      <w:r>
        <w:rPr>
          <w:szCs w:val="24"/>
        </w:rPr>
        <w:t xml:space="preserve">,” </w:t>
      </w:r>
      <w:r>
        <w:rPr>
          <w:i/>
          <w:szCs w:val="24"/>
        </w:rPr>
        <w:t>American Economic R</w:t>
      </w:r>
      <w:r w:rsidRPr="00774659">
        <w:rPr>
          <w:i/>
          <w:szCs w:val="24"/>
        </w:rPr>
        <w:t xml:space="preserve">eview </w:t>
      </w:r>
      <w:r w:rsidRPr="00E9238E">
        <w:rPr>
          <w:szCs w:val="24"/>
        </w:rPr>
        <w:t>(Papers and Proceedings),</w:t>
      </w:r>
      <w:r w:rsidRPr="00774659">
        <w:rPr>
          <w:i/>
          <w:szCs w:val="24"/>
        </w:rPr>
        <w:t xml:space="preserve"> </w:t>
      </w:r>
      <w:r>
        <w:rPr>
          <w:szCs w:val="24"/>
        </w:rPr>
        <w:t>106 (2016), pp. 441-445.</w:t>
      </w:r>
    </w:p>
    <w:p w14:paraId="26F58C97" w14:textId="77777777" w:rsidR="00931B71" w:rsidRPr="0099481A" w:rsidRDefault="00931B71" w:rsidP="00931B71">
      <w:pPr>
        <w:spacing w:after="240"/>
        <w:rPr>
          <w:rFonts w:eastAsia="Calibri"/>
          <w:lang w:eastAsia="en-US"/>
        </w:rPr>
      </w:pPr>
      <w:r w:rsidRPr="0099481A">
        <w:rPr>
          <w:rFonts w:eastAsia="Calibri"/>
          <w:lang w:eastAsia="en-US"/>
        </w:rPr>
        <w:t xml:space="preserve">“Immigration, Public Opinion and the Recession in Europe,” </w:t>
      </w:r>
      <w:r>
        <w:rPr>
          <w:rFonts w:eastAsia="Calibri"/>
          <w:i/>
          <w:lang w:eastAsia="en-US"/>
        </w:rPr>
        <w:t xml:space="preserve">Economic Policy, </w:t>
      </w:r>
      <w:r>
        <w:rPr>
          <w:rFonts w:eastAsia="Calibri"/>
          <w:lang w:eastAsia="en-US"/>
        </w:rPr>
        <w:t>86 (2016), pp 205-246. (Lead article; Editor’s choice.)</w:t>
      </w:r>
    </w:p>
    <w:p w14:paraId="351F4AEF" w14:textId="77777777" w:rsidR="00931B71" w:rsidRDefault="00931B71" w:rsidP="00931B71">
      <w:pPr>
        <w:spacing w:after="240"/>
        <w:rPr>
          <w:szCs w:val="24"/>
        </w:rPr>
      </w:pPr>
      <w:r w:rsidRPr="003C71A7">
        <w:rPr>
          <w:szCs w:val="24"/>
        </w:rPr>
        <w:t>“Health, Height and the Household at the Turn of the 20</w:t>
      </w:r>
      <w:r w:rsidRPr="003C71A7">
        <w:rPr>
          <w:szCs w:val="24"/>
          <w:vertAlign w:val="superscript"/>
        </w:rPr>
        <w:t>th</w:t>
      </w:r>
      <w:r w:rsidRPr="003C71A7">
        <w:rPr>
          <w:szCs w:val="24"/>
        </w:rPr>
        <w:t xml:space="preserve"> Century,” (with R. Bailey and K. Inwood), </w:t>
      </w:r>
      <w:r w:rsidRPr="003C71A7">
        <w:rPr>
          <w:i/>
          <w:szCs w:val="24"/>
        </w:rPr>
        <w:t>Economic History Review</w:t>
      </w:r>
      <w:r>
        <w:rPr>
          <w:szCs w:val="24"/>
        </w:rPr>
        <w:t>, 69 (2016), pp 35-53</w:t>
      </w:r>
      <w:r w:rsidRPr="003C71A7">
        <w:rPr>
          <w:szCs w:val="24"/>
        </w:rPr>
        <w:t xml:space="preserve">. </w:t>
      </w:r>
    </w:p>
    <w:p w14:paraId="0C8A70A5" w14:textId="77777777" w:rsidR="00931B71" w:rsidRPr="001F7FB0" w:rsidRDefault="00931B71" w:rsidP="00931B71">
      <w:pPr>
        <w:spacing w:after="240"/>
        <w:rPr>
          <w:szCs w:val="24"/>
        </w:rPr>
      </w:pPr>
      <w:r w:rsidRPr="003C71A7">
        <w:rPr>
          <w:szCs w:val="24"/>
        </w:rPr>
        <w:t xml:space="preserve">“Asylum Policy in the EU: The Case for Deeper Integration,” </w:t>
      </w:r>
      <w:r w:rsidRPr="003C71A7">
        <w:rPr>
          <w:i/>
          <w:szCs w:val="24"/>
        </w:rPr>
        <w:t xml:space="preserve">CESifo Economic </w:t>
      </w:r>
      <w:r w:rsidRPr="001F7FB0">
        <w:rPr>
          <w:i/>
          <w:szCs w:val="24"/>
        </w:rPr>
        <w:t>Studies</w:t>
      </w:r>
      <w:r w:rsidRPr="001F7FB0">
        <w:rPr>
          <w:szCs w:val="24"/>
        </w:rPr>
        <w:t xml:space="preserve">, </w:t>
      </w:r>
      <w:r w:rsidRPr="000511D1">
        <w:rPr>
          <w:rStyle w:val="cit-vol2"/>
          <w:iCs/>
          <w:color w:val="000000"/>
          <w:lang w:val="en"/>
        </w:rPr>
        <w:t>61</w:t>
      </w:r>
      <w:r>
        <w:rPr>
          <w:rStyle w:val="cit-vol2"/>
          <w:iCs/>
          <w:color w:val="000000"/>
          <w:lang w:val="en"/>
        </w:rPr>
        <w:t xml:space="preserve"> (2015)</w:t>
      </w:r>
      <w:r w:rsidRPr="000511D1">
        <w:rPr>
          <w:rStyle w:val="cit-vol2"/>
          <w:iCs/>
          <w:color w:val="000000"/>
          <w:lang w:val="en"/>
        </w:rPr>
        <w:t>, pp.</w:t>
      </w:r>
      <w:r w:rsidRPr="000511D1">
        <w:rPr>
          <w:rStyle w:val="cit-issue"/>
          <w:iCs/>
          <w:color w:val="000000"/>
          <w:lang w:val="en"/>
        </w:rPr>
        <w:t xml:space="preserve"> </w:t>
      </w:r>
      <w:r w:rsidRPr="000511D1">
        <w:rPr>
          <w:rStyle w:val="cit-first-page"/>
          <w:iCs/>
          <w:color w:val="000000"/>
          <w:lang w:val="en"/>
        </w:rPr>
        <w:t>605</w:t>
      </w:r>
      <w:r w:rsidRPr="000511D1">
        <w:rPr>
          <w:rStyle w:val="cit-sep2"/>
          <w:iCs/>
          <w:color w:val="000000"/>
          <w:lang w:val="en"/>
        </w:rPr>
        <w:t>-</w:t>
      </w:r>
      <w:r w:rsidRPr="000511D1">
        <w:rPr>
          <w:rStyle w:val="cit-last-page2"/>
          <w:iCs/>
          <w:color w:val="000000"/>
          <w:lang w:val="en"/>
        </w:rPr>
        <w:t>637.</w:t>
      </w:r>
    </w:p>
    <w:p w14:paraId="361017CC" w14:textId="77777777" w:rsidR="00931B71" w:rsidRDefault="00931B71" w:rsidP="00931B71">
      <w:pPr>
        <w:spacing w:after="24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“American Immigration Policy: The 1965 Act and its Consequences,” </w:t>
      </w:r>
      <w:r w:rsidRPr="001C1F5C">
        <w:rPr>
          <w:rFonts w:eastAsia="Calibri"/>
          <w:i/>
          <w:szCs w:val="24"/>
          <w:lang w:eastAsia="en-US"/>
        </w:rPr>
        <w:t>Sc</w:t>
      </w:r>
      <w:r>
        <w:rPr>
          <w:rFonts w:eastAsia="Calibri"/>
          <w:i/>
          <w:szCs w:val="24"/>
          <w:lang w:eastAsia="en-US"/>
        </w:rPr>
        <w:t xml:space="preserve">andinavian Journal of Economics, </w:t>
      </w:r>
      <w:r>
        <w:rPr>
          <w:rFonts w:eastAsia="Calibri"/>
          <w:szCs w:val="24"/>
          <w:lang w:eastAsia="en-US"/>
        </w:rPr>
        <w:t>117 (2015), pp. 347-368.</w:t>
      </w:r>
    </w:p>
    <w:p w14:paraId="226DCD3F" w14:textId="77777777" w:rsidR="00931B71" w:rsidRPr="005C0EE4" w:rsidRDefault="00931B71" w:rsidP="00931B71">
      <w:pPr>
        <w:spacing w:after="24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“</w:t>
      </w:r>
      <w:r w:rsidRPr="005C0EE4">
        <w:rPr>
          <w:rFonts w:eastAsia="Calibri"/>
          <w:szCs w:val="24"/>
          <w:lang w:eastAsia="en-US"/>
        </w:rPr>
        <w:t>The Economics of International Migration: A Short History of the Debate</w:t>
      </w:r>
      <w:r>
        <w:rPr>
          <w:rFonts w:eastAsia="Calibri"/>
          <w:szCs w:val="24"/>
          <w:lang w:eastAsia="en-US"/>
        </w:rPr>
        <w:t xml:space="preserve">,” </w:t>
      </w:r>
      <w:r w:rsidRPr="001C1F5C">
        <w:rPr>
          <w:rFonts w:eastAsia="Calibri"/>
          <w:i/>
          <w:szCs w:val="24"/>
          <w:lang w:eastAsia="en-US"/>
        </w:rPr>
        <w:t>Labour Economics</w:t>
      </w:r>
      <w:r>
        <w:rPr>
          <w:rFonts w:eastAsia="Calibri"/>
          <w:szCs w:val="24"/>
          <w:lang w:eastAsia="en-US"/>
        </w:rPr>
        <w:t>, 30 (2014), pp. 43-50.</w:t>
      </w:r>
    </w:p>
    <w:p w14:paraId="69679F15" w14:textId="77777777" w:rsidR="00931B71" w:rsidRPr="001C1F5C" w:rsidRDefault="00931B71" w:rsidP="00931B71">
      <w:pPr>
        <w:spacing w:after="240"/>
        <w:rPr>
          <w:szCs w:val="24"/>
        </w:rPr>
      </w:pPr>
      <w:r w:rsidRPr="000F7E4B">
        <w:rPr>
          <w:szCs w:val="24"/>
        </w:rPr>
        <w:t xml:space="preserve"> “How have Europeans Grown so Tall?” </w:t>
      </w:r>
      <w:r w:rsidRPr="001C1F5C">
        <w:rPr>
          <w:i/>
          <w:szCs w:val="24"/>
        </w:rPr>
        <w:t>Oxford Economic Papers</w:t>
      </w:r>
      <w:r w:rsidRPr="000F7E4B">
        <w:rPr>
          <w:szCs w:val="24"/>
        </w:rPr>
        <w:t xml:space="preserve">, </w:t>
      </w:r>
      <w:r w:rsidRPr="000F7E4B">
        <w:rPr>
          <w:szCs w:val="24"/>
          <w:lang w:val="en-AU" w:eastAsia="en-AU"/>
        </w:rPr>
        <w:t>66 (2014), pp. 349–372.</w:t>
      </w:r>
    </w:p>
    <w:p w14:paraId="474EE77B" w14:textId="77777777" w:rsidR="00931B71" w:rsidRPr="001C1F5C" w:rsidRDefault="00931B71" w:rsidP="00931B71">
      <w:pPr>
        <w:spacing w:after="240"/>
      </w:pPr>
      <w:r w:rsidRPr="0042086D">
        <w:rPr>
          <w:szCs w:val="24"/>
        </w:rPr>
        <w:t>“Immigrant Selection in the OECD</w:t>
      </w:r>
      <w:r>
        <w:rPr>
          <w:szCs w:val="24"/>
        </w:rPr>
        <w:t>,</w:t>
      </w:r>
      <w:r w:rsidRPr="0042086D">
        <w:rPr>
          <w:szCs w:val="24"/>
        </w:rPr>
        <w:t>” (with M. Belot),</w:t>
      </w:r>
      <w:r>
        <w:rPr>
          <w:szCs w:val="24"/>
        </w:rPr>
        <w:t xml:space="preserve"> </w:t>
      </w:r>
      <w:r w:rsidRPr="001C1F5C">
        <w:rPr>
          <w:i/>
          <w:szCs w:val="24"/>
        </w:rPr>
        <w:t>Scandinavian Journal of Economics</w:t>
      </w:r>
      <w:r>
        <w:rPr>
          <w:szCs w:val="24"/>
        </w:rPr>
        <w:t xml:space="preserve">, 114 (2012) pp. 1105-1128. (Awarded best paper in the SJE 2012). </w:t>
      </w:r>
    </w:p>
    <w:p w14:paraId="39134761" w14:textId="77777777" w:rsidR="00931B71" w:rsidRDefault="00931B71" w:rsidP="00931B71">
      <w:pPr>
        <w:spacing w:after="240"/>
        <w:rPr>
          <w:szCs w:val="24"/>
        </w:rPr>
      </w:pPr>
      <w:r w:rsidRPr="00C6420D">
        <w:rPr>
          <w:szCs w:val="24"/>
        </w:rPr>
        <w:t>“Infant Mortality and the Health of Survivors: Britain 1910-1940</w:t>
      </w:r>
      <w:r w:rsidRPr="001C1F5C">
        <w:rPr>
          <w:szCs w:val="24"/>
        </w:rPr>
        <w:t xml:space="preserve">,” </w:t>
      </w:r>
      <w:r w:rsidRPr="001C1F5C">
        <w:rPr>
          <w:i/>
          <w:szCs w:val="24"/>
        </w:rPr>
        <w:t>Economic History Review</w:t>
      </w:r>
      <w:r w:rsidRPr="00DF2B51">
        <w:rPr>
          <w:szCs w:val="24"/>
        </w:rPr>
        <w:t>, 64</w:t>
      </w:r>
      <w:r>
        <w:rPr>
          <w:szCs w:val="24"/>
        </w:rPr>
        <w:t xml:space="preserve"> (2011), pp. 951-972.  </w:t>
      </w:r>
    </w:p>
    <w:p w14:paraId="33A62B15" w14:textId="77777777" w:rsidR="00931B71" w:rsidRPr="001C1F5C" w:rsidRDefault="00931B71" w:rsidP="00931B71">
      <w:pPr>
        <w:spacing w:after="240"/>
        <w:rPr>
          <w:bCs/>
          <w:szCs w:val="24"/>
        </w:rPr>
      </w:pPr>
      <w:r w:rsidRPr="0035176C">
        <w:rPr>
          <w:bCs/>
          <w:szCs w:val="24"/>
        </w:rPr>
        <w:t>“Australian Unemployment in the Long Run, 1903-2007</w:t>
      </w:r>
      <w:r>
        <w:rPr>
          <w:bCs/>
          <w:szCs w:val="24"/>
        </w:rPr>
        <w:t>,” (with S.</w:t>
      </w:r>
      <w:r w:rsidRPr="0035176C">
        <w:rPr>
          <w:bCs/>
          <w:szCs w:val="24"/>
        </w:rPr>
        <w:t xml:space="preserve"> </w:t>
      </w:r>
      <w:r>
        <w:rPr>
          <w:bCs/>
          <w:szCs w:val="24"/>
        </w:rPr>
        <w:t>B</w:t>
      </w:r>
      <w:r w:rsidRPr="0035176C">
        <w:rPr>
          <w:bCs/>
          <w:szCs w:val="24"/>
        </w:rPr>
        <w:t>hattacharyya)</w:t>
      </w:r>
      <w:r>
        <w:rPr>
          <w:bCs/>
          <w:szCs w:val="24"/>
        </w:rPr>
        <w:t xml:space="preserve">, </w:t>
      </w:r>
      <w:r w:rsidRPr="001C1F5C">
        <w:rPr>
          <w:bCs/>
          <w:i/>
          <w:szCs w:val="24"/>
        </w:rPr>
        <w:t>Economic Record</w:t>
      </w:r>
      <w:r>
        <w:rPr>
          <w:bCs/>
          <w:szCs w:val="24"/>
        </w:rPr>
        <w:t>, 87 (2011</w:t>
      </w:r>
      <w:r w:rsidRPr="0035176C">
        <w:rPr>
          <w:bCs/>
          <w:szCs w:val="24"/>
        </w:rPr>
        <w:t>)</w:t>
      </w:r>
      <w:r>
        <w:rPr>
          <w:bCs/>
          <w:szCs w:val="24"/>
        </w:rPr>
        <w:t>, pp. 202-220.</w:t>
      </w:r>
    </w:p>
    <w:p w14:paraId="08CF8C1D" w14:textId="77777777" w:rsidR="00931B71" w:rsidRPr="00CE7803" w:rsidRDefault="00931B71" w:rsidP="00931B71">
      <w:pPr>
        <w:spacing w:after="240"/>
        <w:rPr>
          <w:szCs w:val="24"/>
        </w:rPr>
      </w:pPr>
      <w:r>
        <w:t>“Immigrant</w:t>
      </w:r>
      <w:r w:rsidRPr="009D7809">
        <w:t xml:space="preserve">s Assimilate as Communities, not just as Individuals” (with A. Leigh) </w:t>
      </w:r>
      <w:r w:rsidRPr="001C1F5C">
        <w:rPr>
          <w:i/>
        </w:rPr>
        <w:t xml:space="preserve">Journal of Population </w:t>
      </w:r>
      <w:r w:rsidRPr="001C1F5C">
        <w:rPr>
          <w:i/>
          <w:color w:val="000000"/>
          <w:szCs w:val="24"/>
        </w:rPr>
        <w:t>Economics,</w:t>
      </w:r>
      <w:r w:rsidRPr="00CE7803">
        <w:rPr>
          <w:color w:val="000000"/>
          <w:szCs w:val="24"/>
        </w:rPr>
        <w:t xml:space="preserve"> </w:t>
      </w:r>
      <w:r w:rsidRPr="00CE7803">
        <w:rPr>
          <w:bCs/>
          <w:color w:val="000000"/>
          <w:szCs w:val="24"/>
        </w:rPr>
        <w:t>24 (2011), pp. 389-419.</w:t>
      </w:r>
    </w:p>
    <w:p w14:paraId="1D3EF2F4" w14:textId="77777777" w:rsidR="00931B71" w:rsidRDefault="00931B71" w:rsidP="00931B71">
      <w:pPr>
        <w:spacing w:after="240"/>
        <w:rPr>
          <w:szCs w:val="24"/>
        </w:rPr>
      </w:pPr>
      <w:r w:rsidRPr="00F75FA0">
        <w:rPr>
          <w:szCs w:val="24"/>
        </w:rPr>
        <w:t xml:space="preserve"> “Are Third World Emigration Forces Abating?” (with J. G. Williamson), </w:t>
      </w:r>
      <w:r w:rsidRPr="001C1F5C">
        <w:rPr>
          <w:i/>
          <w:szCs w:val="24"/>
        </w:rPr>
        <w:t>World Development</w:t>
      </w:r>
      <w:r>
        <w:rPr>
          <w:szCs w:val="24"/>
        </w:rPr>
        <w:t>, 39 (2011) pp. 20-32</w:t>
      </w:r>
      <w:r w:rsidRPr="00F75FA0">
        <w:rPr>
          <w:szCs w:val="24"/>
        </w:rPr>
        <w:t xml:space="preserve">. </w:t>
      </w:r>
    </w:p>
    <w:p w14:paraId="12FB39E2" w14:textId="77777777" w:rsidR="00931B71" w:rsidRPr="001C1F5C" w:rsidRDefault="00931B71" w:rsidP="00931B71">
      <w:pPr>
        <w:spacing w:after="240"/>
      </w:pPr>
      <w:r w:rsidRPr="009D7809">
        <w:t>“Long Run Trends in the Heights of European Men, 19th-20th Centuries” (with B. Bray)</w:t>
      </w:r>
      <w:r>
        <w:t xml:space="preserve">, </w:t>
      </w:r>
      <w:r w:rsidRPr="001C1F5C">
        <w:rPr>
          <w:i/>
        </w:rPr>
        <w:t>Economics and Human Biology</w:t>
      </w:r>
      <w:r>
        <w:t xml:space="preserve">, 8 (2010), pp. 405-413. </w:t>
      </w:r>
    </w:p>
    <w:p w14:paraId="4AE85244" w14:textId="77777777" w:rsidR="00931B71" w:rsidRPr="00F75FA0" w:rsidRDefault="00931B71" w:rsidP="00931B71">
      <w:pPr>
        <w:spacing w:after="240"/>
        <w:rPr>
          <w:szCs w:val="24"/>
        </w:rPr>
      </w:pPr>
      <w:r>
        <w:rPr>
          <w:szCs w:val="24"/>
        </w:rPr>
        <w:t>“</w:t>
      </w:r>
      <w:r w:rsidRPr="00F75FA0">
        <w:rPr>
          <w:szCs w:val="24"/>
        </w:rPr>
        <w:t>Labour Markets in the Interwar Period and Economic Recovery in the UK and the USA</w:t>
      </w:r>
      <w:r>
        <w:rPr>
          <w:szCs w:val="24"/>
        </w:rPr>
        <w:t xml:space="preserve">,” (with M. Thomas) </w:t>
      </w:r>
      <w:r w:rsidRPr="001C1F5C">
        <w:rPr>
          <w:i/>
          <w:szCs w:val="24"/>
        </w:rPr>
        <w:t>Oxford Review of Economic Policy</w:t>
      </w:r>
      <w:r>
        <w:rPr>
          <w:szCs w:val="24"/>
          <w:u w:val="single"/>
        </w:rPr>
        <w:t>,</w:t>
      </w:r>
      <w:r>
        <w:rPr>
          <w:szCs w:val="24"/>
        </w:rPr>
        <w:t xml:space="preserve"> 26, (2010) 463-485.</w:t>
      </w:r>
    </w:p>
    <w:p w14:paraId="4DA8D943" w14:textId="77777777" w:rsidR="00931B71" w:rsidRPr="001C1F5C" w:rsidRDefault="00931B71" w:rsidP="00931B71">
      <w:pPr>
        <w:spacing w:after="240"/>
      </w:pPr>
      <w:r w:rsidRPr="00DD0B7D">
        <w:lastRenderedPageBreak/>
        <w:t xml:space="preserve"> “Fertility Decline and the Heights of Children in Britain, 1886-1938” (with R. Martin), </w:t>
      </w:r>
      <w:r w:rsidRPr="001C1F5C">
        <w:rPr>
          <w:i/>
        </w:rPr>
        <w:t>Explorations in Economic History</w:t>
      </w:r>
      <w:r>
        <w:t xml:space="preserve">, 47 (2010), pp. 505-519. </w:t>
      </w:r>
    </w:p>
    <w:p w14:paraId="61A3C205" w14:textId="77777777" w:rsidR="00931B71" w:rsidRPr="001C1F5C" w:rsidRDefault="00931B71" w:rsidP="00931B71">
      <w:pPr>
        <w:spacing w:after="240"/>
        <w:rPr>
          <w:color w:val="000000"/>
          <w:szCs w:val="24"/>
        </w:rPr>
      </w:pPr>
      <w:r w:rsidRPr="00AE7FCD">
        <w:rPr>
          <w:color w:val="000000"/>
          <w:szCs w:val="24"/>
        </w:rPr>
        <w:t xml:space="preserve">"The Cliometrics of International Migration: A Survey,” </w:t>
      </w:r>
      <w:r w:rsidRPr="001C1F5C">
        <w:rPr>
          <w:i/>
          <w:color w:val="000000"/>
          <w:szCs w:val="24"/>
        </w:rPr>
        <w:t>Journal of Economic Surveys</w:t>
      </w:r>
      <w:r w:rsidRPr="00AE7FCD">
        <w:rPr>
          <w:color w:val="000000"/>
          <w:szCs w:val="24"/>
        </w:rPr>
        <w:t xml:space="preserve">, </w:t>
      </w:r>
      <w:r w:rsidRPr="00AE7FCD">
        <w:rPr>
          <w:color w:val="000000"/>
          <w:szCs w:val="24"/>
          <w:lang w:val="en"/>
        </w:rPr>
        <w:t xml:space="preserve">24 (2010), pp. 941–969. </w:t>
      </w:r>
      <w:r>
        <w:rPr>
          <w:color w:val="000000"/>
          <w:szCs w:val="24"/>
          <w:lang w:val="en"/>
        </w:rPr>
        <w:t xml:space="preserve">(Reprinted in D. Greasley and L. Oxley (eds.), </w:t>
      </w:r>
      <w:r w:rsidRPr="001C1F5C">
        <w:rPr>
          <w:i/>
          <w:color w:val="000000"/>
          <w:szCs w:val="24"/>
          <w:lang w:val="en"/>
        </w:rPr>
        <w:t>Economics and History: Surveys in Cliometrics</w:t>
      </w:r>
      <w:r>
        <w:rPr>
          <w:color w:val="000000"/>
          <w:szCs w:val="24"/>
          <w:lang w:val="en"/>
        </w:rPr>
        <w:t>, Oxford: Wiley-Blackwell (2011).)</w:t>
      </w:r>
    </w:p>
    <w:p w14:paraId="62571C1F" w14:textId="77777777" w:rsidR="00931B71" w:rsidRDefault="00931B71" w:rsidP="00931B71">
      <w:pPr>
        <w:spacing w:after="240"/>
      </w:pPr>
      <w:r>
        <w:t xml:space="preserve">“Childhood Economic Conditions and Length of Life: Evidence from the UK Boyd Orr Cohort, 1937-2005,” (with P. Frijters, R. M. Martin and M. A. Shields) </w:t>
      </w:r>
      <w:r w:rsidRPr="001C1F5C">
        <w:rPr>
          <w:i/>
        </w:rPr>
        <w:t>Journal of Health Economics,</w:t>
      </w:r>
      <w:r>
        <w:t xml:space="preserve"> 29 (2010), pp. 39-47. </w:t>
      </w:r>
    </w:p>
    <w:p w14:paraId="42DEB717" w14:textId="77777777" w:rsidR="00931B71" w:rsidRDefault="00931B71" w:rsidP="00931B71">
      <w:pPr>
        <w:spacing w:after="240"/>
      </w:pPr>
      <w:r>
        <w:t xml:space="preserve"> “The Effects on Stature of Poverty, Family Size and Birth Order: British Children in the 1930s,” </w:t>
      </w:r>
      <w:r w:rsidRPr="001C1F5C">
        <w:rPr>
          <w:i/>
        </w:rPr>
        <w:t>Oxford Economic Papers,</w:t>
      </w:r>
      <w:r>
        <w:t xml:space="preserve"> 62 (2010), pp. 157-184.  </w:t>
      </w:r>
    </w:p>
    <w:p w14:paraId="7522C16C" w14:textId="77777777" w:rsidR="00931B71" w:rsidRPr="001C1F5C" w:rsidRDefault="00931B71" w:rsidP="00931B71">
      <w:pPr>
        <w:spacing w:after="240"/>
        <w:rPr>
          <w:szCs w:val="24"/>
        </w:rPr>
      </w:pPr>
      <w:r>
        <w:t xml:space="preserve">“Emigration in the Long Run: Evidence from Two Global Centuries,” (with J. G. Williamson) </w:t>
      </w:r>
      <w:r w:rsidRPr="001C1F5C">
        <w:rPr>
          <w:i/>
        </w:rPr>
        <w:t xml:space="preserve">Asia Pacific </w:t>
      </w:r>
      <w:r w:rsidRPr="001C1F5C">
        <w:rPr>
          <w:i/>
          <w:szCs w:val="24"/>
        </w:rPr>
        <w:t>Economic Literature</w:t>
      </w:r>
      <w:r w:rsidRPr="0050353F">
        <w:rPr>
          <w:szCs w:val="24"/>
        </w:rPr>
        <w:t xml:space="preserve">, </w:t>
      </w:r>
      <w:r w:rsidRPr="0050353F">
        <w:rPr>
          <w:color w:val="000000"/>
          <w:szCs w:val="24"/>
        </w:rPr>
        <w:t>23 (2009), pp. 17-28</w:t>
      </w:r>
      <w:r w:rsidRPr="0050353F">
        <w:rPr>
          <w:szCs w:val="24"/>
        </w:rPr>
        <w:t>.</w:t>
      </w:r>
    </w:p>
    <w:p w14:paraId="516344CB" w14:textId="77777777" w:rsidR="00931B71" w:rsidRDefault="00931B71" w:rsidP="00931B71">
      <w:pPr>
        <w:spacing w:after="240"/>
      </w:pPr>
      <w:r w:rsidRPr="001335A7">
        <w:t xml:space="preserve">“The Rise and Fall of Asylum: What Happened and Why?” </w:t>
      </w:r>
      <w:r w:rsidRPr="001C1F5C">
        <w:rPr>
          <w:i/>
        </w:rPr>
        <w:t>Economic Journal</w:t>
      </w:r>
      <w:r w:rsidRPr="001335A7">
        <w:rPr>
          <w:u w:val="single"/>
        </w:rPr>
        <w:t>,</w:t>
      </w:r>
      <w:r w:rsidRPr="001335A7">
        <w:t xml:space="preserve"> </w:t>
      </w:r>
      <w:r>
        <w:rPr>
          <w:color w:val="000000"/>
        </w:rPr>
        <w:t>119 (2009),</w:t>
      </w:r>
      <w:r w:rsidRPr="001335A7">
        <w:rPr>
          <w:color w:val="000000"/>
        </w:rPr>
        <w:t xml:space="preserve"> </w:t>
      </w:r>
      <w:r>
        <w:rPr>
          <w:color w:val="000000"/>
        </w:rPr>
        <w:t xml:space="preserve">pp. </w:t>
      </w:r>
      <w:r w:rsidRPr="001335A7">
        <w:rPr>
          <w:color w:val="000000"/>
        </w:rPr>
        <w:t>F183-F213</w:t>
      </w:r>
      <w:r>
        <w:t xml:space="preserve">. </w:t>
      </w:r>
    </w:p>
    <w:p w14:paraId="685303A0" w14:textId="77777777" w:rsidR="00931B71" w:rsidRDefault="00931B71" w:rsidP="00931B71">
      <w:pPr>
        <w:spacing w:after="240"/>
      </w:pPr>
      <w:r>
        <w:t xml:space="preserve"> “What Determines Immigration’s Impact? Comparing Two Global Centuries” (with J. G. Williamson) </w:t>
      </w:r>
      <w:r w:rsidRPr="001C1F5C">
        <w:rPr>
          <w:i/>
        </w:rPr>
        <w:t>World Development</w:t>
      </w:r>
      <w:r>
        <w:t xml:space="preserve">, 36 (2008), pp. 345-361. </w:t>
      </w:r>
    </w:p>
    <w:p w14:paraId="53BEEFD5" w14:textId="77777777" w:rsidR="00931B71" w:rsidRDefault="00931B71" w:rsidP="00931B71">
      <w:pPr>
        <w:spacing w:after="240"/>
      </w:pPr>
      <w:r>
        <w:t xml:space="preserve"> “Should we have a WTO for International Migration?” </w:t>
      </w:r>
      <w:r w:rsidRPr="001C1F5C">
        <w:rPr>
          <w:i/>
        </w:rPr>
        <w:t>Economic Policy</w:t>
      </w:r>
      <w:r>
        <w:t xml:space="preserve">, 50 (2007), pp. 339-383. </w:t>
      </w:r>
    </w:p>
    <w:p w14:paraId="5F03AEFF" w14:textId="77777777" w:rsidR="00931B71" w:rsidRDefault="00931B71" w:rsidP="00931B71">
      <w:pPr>
        <w:pStyle w:val="Footer"/>
        <w:tabs>
          <w:tab w:val="clear" w:pos="4153"/>
          <w:tab w:val="clear" w:pos="8306"/>
        </w:tabs>
        <w:spacing w:after="240"/>
      </w:pPr>
      <w:r>
        <w:t xml:space="preserve">“Where Do US Immigrants Come from and Why?” (with X. Clark and J. G. Williamson), </w:t>
      </w:r>
      <w:r w:rsidRPr="001C1F5C">
        <w:rPr>
          <w:i/>
        </w:rPr>
        <w:t>Review of Economics and Statistics,</w:t>
      </w:r>
      <w:r>
        <w:t xml:space="preserve"> 89 (2007), pp. 359-373</w:t>
      </w:r>
    </w:p>
    <w:p w14:paraId="2B5D46B4" w14:textId="77777777" w:rsidR="00931B71" w:rsidRPr="001C1F5C" w:rsidRDefault="00931B71" w:rsidP="00931B71">
      <w:pPr>
        <w:pStyle w:val="Footer"/>
        <w:tabs>
          <w:tab w:val="clear" w:pos="4153"/>
          <w:tab w:val="clear" w:pos="8306"/>
        </w:tabs>
        <w:spacing w:after="240"/>
      </w:pPr>
      <w:r>
        <w:t xml:space="preserve">“Can Productivity Growth Explain the NAIRU?” Long Run Evidence from Britain, 1870-1999,” </w:t>
      </w:r>
      <w:r w:rsidRPr="001C1F5C">
        <w:rPr>
          <w:i/>
        </w:rPr>
        <w:t>Economica</w:t>
      </w:r>
      <w:r>
        <w:t>, 74 (2007), pp. 475-491</w:t>
      </w:r>
    </w:p>
    <w:p w14:paraId="346E279B" w14:textId="77777777" w:rsidR="00931B71" w:rsidRDefault="00931B71" w:rsidP="00931B71">
      <w:pPr>
        <w:spacing w:after="240"/>
      </w:pPr>
      <w:r>
        <w:t xml:space="preserve"> “European Asylum Policy,” </w:t>
      </w:r>
      <w:r w:rsidRPr="001C1F5C">
        <w:rPr>
          <w:i/>
        </w:rPr>
        <w:t>National Institute Economic Review</w:t>
      </w:r>
      <w:r>
        <w:rPr>
          <w:u w:val="single"/>
        </w:rPr>
        <w:t>,</w:t>
      </w:r>
      <w:r>
        <w:t xml:space="preserve"> 194 (2005), pp 106-119. </w:t>
      </w:r>
    </w:p>
    <w:p w14:paraId="00F23257" w14:textId="77777777" w:rsidR="00931B71" w:rsidRPr="001C1F5C" w:rsidRDefault="00931B71" w:rsidP="00931B71">
      <w:pPr>
        <w:spacing w:after="240"/>
      </w:pPr>
      <w:r>
        <w:t xml:space="preserve">“Australian Asylum Policy: The </w:t>
      </w:r>
      <w:r>
        <w:rPr>
          <w:i/>
        </w:rPr>
        <w:t>Tampa</w:t>
      </w:r>
      <w:r>
        <w:t xml:space="preserve"> Effect,” (with Audrey Lim), </w:t>
      </w:r>
      <w:r w:rsidRPr="001C1F5C">
        <w:rPr>
          <w:i/>
        </w:rPr>
        <w:t>Agenda,</w:t>
      </w:r>
      <w:r>
        <w:t xml:space="preserve"> 12 (2005), pp. 115-130. </w:t>
      </w:r>
    </w:p>
    <w:p w14:paraId="6681DC97" w14:textId="77777777" w:rsidR="00931B71" w:rsidRDefault="00931B71" w:rsidP="00931B71">
      <w:pPr>
        <w:spacing w:after="240"/>
      </w:pPr>
      <w:r>
        <w:t xml:space="preserve">“Immigration and Inter-Regional Mobility in the UK, 1982-2000,” (with M. Tani), </w:t>
      </w:r>
      <w:r w:rsidRPr="001C1F5C">
        <w:rPr>
          <w:i/>
        </w:rPr>
        <w:t>Economic Journal</w:t>
      </w:r>
      <w:r>
        <w:rPr>
          <w:i/>
        </w:rPr>
        <w:t xml:space="preserve"> </w:t>
      </w:r>
      <w:r>
        <w:t>(Features), 115 (2005), pp. F342-F358</w:t>
      </w:r>
    </w:p>
    <w:p w14:paraId="1EF87469" w14:textId="77777777" w:rsidR="00931B71" w:rsidRDefault="00931B71" w:rsidP="00931B71">
      <w:pPr>
        <w:spacing w:after="240"/>
      </w:pPr>
      <w:r>
        <w:t xml:space="preserve">“Explaining Trends in UK Immigration,” </w:t>
      </w:r>
      <w:r w:rsidRPr="001C1F5C">
        <w:rPr>
          <w:i/>
        </w:rPr>
        <w:t>Journal of Population Economics,</w:t>
      </w:r>
      <w:r>
        <w:t xml:space="preserve"> 18 (2005), pp. 719-740.</w:t>
      </w:r>
    </w:p>
    <w:p w14:paraId="3C96A022" w14:textId="77777777" w:rsidR="00931B71" w:rsidRPr="001C1F5C" w:rsidRDefault="00931B71" w:rsidP="00931B71">
      <w:pPr>
        <w:spacing w:after="240"/>
      </w:pPr>
      <w:r>
        <w:t xml:space="preserve">“Unemployment and the UK Labour Market Before, During and After the Golden Age,” (with G. R. Boyer), </w:t>
      </w:r>
      <w:r w:rsidRPr="001C1F5C">
        <w:rPr>
          <w:i/>
        </w:rPr>
        <w:t>European Review of Economic History,</w:t>
      </w:r>
      <w:r>
        <w:t xml:space="preserve"> 9 (2005), pp. 35-60.</w:t>
      </w:r>
    </w:p>
    <w:p w14:paraId="798A16D5" w14:textId="77777777" w:rsidR="00931B71" w:rsidRDefault="00931B71" w:rsidP="00931B71">
      <w:pPr>
        <w:spacing w:after="240"/>
      </w:pPr>
      <w:r>
        <w:t xml:space="preserve">“Emigration from the UK, 1870-1913 and 1950-1998,” </w:t>
      </w:r>
      <w:r w:rsidRPr="001C1F5C">
        <w:rPr>
          <w:i/>
        </w:rPr>
        <w:t>European Review of Economic History</w:t>
      </w:r>
      <w:r>
        <w:rPr>
          <w:i/>
        </w:rPr>
        <w:t xml:space="preserve">, </w:t>
      </w:r>
      <w:r>
        <w:t xml:space="preserve">8 (2004), pp. 149-171. </w:t>
      </w:r>
    </w:p>
    <w:p w14:paraId="419AEB74" w14:textId="77777777" w:rsidR="00931B71" w:rsidRDefault="00931B71" w:rsidP="00931B71">
      <w:pPr>
        <w:spacing w:after="240"/>
      </w:pPr>
      <w:r>
        <w:lastRenderedPageBreak/>
        <w:t xml:space="preserve">“What Explains Emigration Out of Latin America?” (with X. Clark and J. G. Williamson), </w:t>
      </w:r>
      <w:r w:rsidRPr="001C1F5C">
        <w:rPr>
          <w:i/>
        </w:rPr>
        <w:t>World Development</w:t>
      </w:r>
      <w:r>
        <w:t>, 31 (2004), pp. 1871-1890.</w:t>
      </w:r>
    </w:p>
    <w:p w14:paraId="6F47A791" w14:textId="77777777" w:rsidR="00931B71" w:rsidRDefault="00931B71" w:rsidP="00931B71">
      <w:pPr>
        <w:spacing w:after="240"/>
      </w:pPr>
      <w:r>
        <w:t xml:space="preserve">“Seeking Asylum in Europe,” </w:t>
      </w:r>
      <w:r w:rsidRPr="001C1F5C">
        <w:rPr>
          <w:i/>
        </w:rPr>
        <w:t>Economic Policy</w:t>
      </w:r>
      <w:r>
        <w:t xml:space="preserve">, 38 (2004), pp. 5-62. </w:t>
      </w:r>
    </w:p>
    <w:p w14:paraId="2AF44B21" w14:textId="77777777" w:rsidR="00931B71" w:rsidRDefault="00931B71" w:rsidP="00931B71">
      <w:pPr>
        <w:spacing w:after="240"/>
      </w:pPr>
      <w:r>
        <w:t xml:space="preserve">“Demographic and Economic Pressure on Emigration Out of Africa,” (with J. G. Williamson), </w:t>
      </w:r>
      <w:r w:rsidRPr="001C1F5C">
        <w:rPr>
          <w:i/>
        </w:rPr>
        <w:t>Scandinavian Journal of Economics,</w:t>
      </w:r>
      <w:r>
        <w:t xml:space="preserve"> 105, (2003), pp. 465-486.  </w:t>
      </w:r>
    </w:p>
    <w:p w14:paraId="78F308BA" w14:textId="77777777" w:rsidR="00931B71" w:rsidRDefault="00931B71" w:rsidP="00931B71">
      <w:pPr>
        <w:spacing w:after="240"/>
      </w:pPr>
      <w:r>
        <w:t xml:space="preserve">“New Estimates of British Unemployment, 1870-1913,” (with G. R. Boyer), </w:t>
      </w:r>
      <w:r w:rsidRPr="001C1F5C">
        <w:rPr>
          <w:i/>
        </w:rPr>
        <w:t>Journal of Economic History</w:t>
      </w:r>
      <w:r>
        <w:t>, 62 (2002), 643-675.</w:t>
      </w:r>
    </w:p>
    <w:p w14:paraId="1EA2BC50" w14:textId="77777777" w:rsidR="00931B71" w:rsidRDefault="00931B71" w:rsidP="00931B71">
      <w:pPr>
        <w:spacing w:after="240"/>
      </w:pPr>
      <w:r>
        <w:t xml:space="preserve">“Unemployment Incidence in Interwar London,” (with R. E. Bailey), </w:t>
      </w:r>
      <w:r w:rsidRPr="001C1F5C">
        <w:rPr>
          <w:i/>
        </w:rPr>
        <w:t>Economica</w:t>
      </w:r>
      <w:r>
        <w:t xml:space="preserve">, 69 (2002), pp. 631-654. </w:t>
      </w:r>
    </w:p>
    <w:p w14:paraId="641EFC89" w14:textId="77777777" w:rsidR="00931B71" w:rsidRPr="001C1F5C" w:rsidRDefault="00931B71" w:rsidP="00931B71">
      <w:pPr>
        <w:spacing w:after="240"/>
      </w:pPr>
      <w:r>
        <w:t xml:space="preserve">“Out of Africa? Using the Past to Project Future Demand for Emigration” (with J. G. Williamson), </w:t>
      </w:r>
      <w:r w:rsidRPr="001C1F5C">
        <w:rPr>
          <w:i/>
        </w:rPr>
        <w:t>Review of International Economics</w:t>
      </w:r>
      <w:r>
        <w:t xml:space="preserve">, 10 (2002), pp. 556-573. </w:t>
      </w:r>
    </w:p>
    <w:p w14:paraId="13CB0BCF" w14:textId="77777777" w:rsidR="00931B71" w:rsidRDefault="00931B71" w:rsidP="00931B71">
      <w:pPr>
        <w:spacing w:after="240"/>
        <w:rPr>
          <w:u w:val="single"/>
        </w:rPr>
      </w:pPr>
      <w:r>
        <w:t xml:space="preserve">“Natives and Migrants in the London Labour Market, 1929-31,” (with R. E. Bailey) </w:t>
      </w:r>
      <w:r w:rsidRPr="001C1F5C">
        <w:rPr>
          <w:i/>
        </w:rPr>
        <w:t>Journal of Population Economics</w:t>
      </w:r>
      <w:r>
        <w:t>, 15 (2002), pp. 59-81.</w:t>
      </w:r>
    </w:p>
    <w:p w14:paraId="6F90B739" w14:textId="77777777" w:rsidR="00931B71" w:rsidRDefault="00931B71" w:rsidP="00931B71">
      <w:pPr>
        <w:spacing w:after="240"/>
        <w:rPr>
          <w:u w:val="single"/>
        </w:rPr>
      </w:pPr>
      <w:r>
        <w:t xml:space="preserve">"Women's Work in Census and Survey" (with R. E. Bailey) </w:t>
      </w:r>
      <w:r w:rsidRPr="008831C4">
        <w:rPr>
          <w:i/>
        </w:rPr>
        <w:t>Economic History Review</w:t>
      </w:r>
      <w:r>
        <w:t>, 54, (2001), pp. 87-107.</w:t>
      </w:r>
    </w:p>
    <w:p w14:paraId="1DD1FA4C" w14:textId="77777777" w:rsidR="00931B71" w:rsidRDefault="00931B71" w:rsidP="00931B71">
      <w:pPr>
        <w:spacing w:after="240"/>
      </w:pPr>
      <w:r>
        <w:t>“Seebohm Rowntree and the Postwar Poverty Puzzle”, (with R. E. Bailey</w:t>
      </w:r>
      <w:r w:rsidRPr="008831C4">
        <w:rPr>
          <w:i/>
        </w:rPr>
        <w:t>) Economic History Review</w:t>
      </w:r>
      <w:r>
        <w:rPr>
          <w:u w:val="single"/>
        </w:rPr>
        <w:t>,</w:t>
      </w:r>
      <w:r>
        <w:t xml:space="preserve"> 53, (2000), pp. 517-543</w:t>
      </w:r>
    </w:p>
    <w:p w14:paraId="1B7C015D" w14:textId="77777777" w:rsidR="00931B71" w:rsidRDefault="00931B71" w:rsidP="00931B71">
      <w:pPr>
        <w:spacing w:after="240"/>
      </w:pPr>
      <w:r>
        <w:t xml:space="preserve">“How much did Immigrant ‘Quality’ Decline in Late Nineteenth Century America?” </w:t>
      </w:r>
      <w:r w:rsidRPr="008831C4">
        <w:rPr>
          <w:i/>
        </w:rPr>
        <w:t>Journal of Population Economics,</w:t>
      </w:r>
      <w:r>
        <w:t xml:space="preserve"> 13, (2000), pp. 509-535.</w:t>
      </w:r>
    </w:p>
    <w:p w14:paraId="7F4D18C2" w14:textId="77777777" w:rsidR="00931B71" w:rsidRDefault="00931B71" w:rsidP="00931B71">
      <w:pPr>
        <w:spacing w:after="240"/>
      </w:pPr>
      <w:r>
        <w:t xml:space="preserve">“Poverty and the Welfare State in Interwar London,” (with R. E. Bailey) </w:t>
      </w:r>
      <w:r w:rsidRPr="008831C4">
        <w:rPr>
          <w:i/>
        </w:rPr>
        <w:t xml:space="preserve">Oxford Economic Papers, </w:t>
      </w:r>
      <w:r>
        <w:t>50 (1998), pp. 574-606.</w:t>
      </w:r>
    </w:p>
    <w:p w14:paraId="4BBBD1B9" w14:textId="77777777" w:rsidR="00931B71" w:rsidRDefault="00931B71" w:rsidP="00931B71">
      <w:pPr>
        <w:spacing w:after="240"/>
        <w:rPr>
          <w:u w:val="single"/>
        </w:rPr>
      </w:pPr>
      <w:r>
        <w:t xml:space="preserve">“Trade Boards and Minimum Wages, 1909-39”, </w:t>
      </w:r>
      <w:r w:rsidRPr="008831C4">
        <w:rPr>
          <w:i/>
        </w:rPr>
        <w:t>Economic Affairs</w:t>
      </w:r>
      <w:r>
        <w:t>, 17 (1997), pp. 22-28.</w:t>
      </w:r>
    </w:p>
    <w:p w14:paraId="7F697ACC" w14:textId="77777777" w:rsidR="00931B71" w:rsidRDefault="00931B71" w:rsidP="00931B71">
      <w:pPr>
        <w:spacing w:after="240"/>
        <w:rPr>
          <w:b/>
        </w:rPr>
      </w:pPr>
      <w:r>
        <w:t xml:space="preserve">“Migration and Labour Market Integration in Late Nineteenth Century England and Wales” (with G. R. Boyer), </w:t>
      </w:r>
      <w:r w:rsidRPr="008831C4">
        <w:rPr>
          <w:i/>
        </w:rPr>
        <w:t>Economic History Review</w:t>
      </w:r>
      <w:r>
        <w:t>, 50 (1997), pp. 697-734.</w:t>
      </w:r>
      <w:r>
        <w:tab/>
      </w:r>
    </w:p>
    <w:p w14:paraId="0C98E716" w14:textId="77777777" w:rsidR="00931B71" w:rsidRDefault="00931B71" w:rsidP="00931B71">
      <w:pPr>
        <w:spacing w:after="240"/>
      </w:pPr>
      <w:r>
        <w:t xml:space="preserve">“The Immigrant Assimilation Puzzle in Late Nineteenth Century America,” </w:t>
      </w:r>
      <w:r w:rsidRPr="008831C4">
        <w:rPr>
          <w:i/>
        </w:rPr>
        <w:t>Journal of Economic History</w:t>
      </w:r>
      <w:r>
        <w:t xml:space="preserve">, 57 (1997), pp 34-62.  </w:t>
      </w:r>
      <w:r>
        <w:tab/>
      </w:r>
      <w:r>
        <w:tab/>
        <w:t xml:space="preserve">        </w:t>
      </w:r>
      <w:r>
        <w:tab/>
      </w:r>
      <w:r>
        <w:tab/>
      </w:r>
      <w:r>
        <w:tab/>
      </w:r>
    </w:p>
    <w:p w14:paraId="60E5FDF3" w14:textId="77777777" w:rsidR="00931B71" w:rsidRDefault="00931B71" w:rsidP="00931B71">
      <w:pPr>
        <w:spacing w:after="240"/>
      </w:pPr>
      <w:r>
        <w:t xml:space="preserve">“The Origins of Early Impact of the Minimum Wage in Agriculture” (with R. Gowers), </w:t>
      </w:r>
      <w:r w:rsidRPr="008831C4">
        <w:rPr>
          <w:i/>
        </w:rPr>
        <w:t>Economic History Review</w:t>
      </w:r>
      <w:r>
        <w:t>, 50 (1997), pp. 82-102.</w:t>
      </w:r>
    </w:p>
    <w:p w14:paraId="724C2DA3" w14:textId="77777777" w:rsidR="00931B71" w:rsidRPr="008831C4" w:rsidRDefault="00931B71" w:rsidP="00931B71">
      <w:pPr>
        <w:spacing w:after="240"/>
      </w:pPr>
      <w:r>
        <w:t xml:space="preserve">“Did Joseph Arch Raise Agricultural Wages?  A Reply” (with G. R. Boyer) </w:t>
      </w:r>
      <w:r>
        <w:rPr>
          <w:i/>
        </w:rPr>
        <w:t xml:space="preserve">Economic </w:t>
      </w:r>
      <w:r w:rsidRPr="008831C4">
        <w:rPr>
          <w:i/>
        </w:rPr>
        <w:t>History Review</w:t>
      </w:r>
      <w:r>
        <w:t>, 49 (1996), pp. 370-376.</w:t>
      </w:r>
      <w:r>
        <w:tab/>
      </w:r>
      <w:r>
        <w:tab/>
      </w:r>
      <w:r>
        <w:tab/>
      </w:r>
      <w:r>
        <w:tab/>
      </w:r>
    </w:p>
    <w:p w14:paraId="6F7FC8AA" w14:textId="77777777" w:rsidR="00931B71" w:rsidRPr="008831C4" w:rsidRDefault="00931B71" w:rsidP="00931B71">
      <w:pPr>
        <w:spacing w:after="240"/>
      </w:pPr>
      <w:r>
        <w:t xml:space="preserve">“A Model of Scandinavian Emigration, 1870-1913,” </w:t>
      </w:r>
      <w:r w:rsidRPr="008831C4">
        <w:rPr>
          <w:i/>
        </w:rPr>
        <w:t>European Economic Review</w:t>
      </w:r>
      <w:r>
        <w:t>, 39 (1995), pp. 557 - 564.</w:t>
      </w:r>
    </w:p>
    <w:p w14:paraId="144204BE" w14:textId="77777777" w:rsidR="00931B71" w:rsidRDefault="00931B71" w:rsidP="00931B71">
      <w:pPr>
        <w:spacing w:after="240"/>
        <w:rPr>
          <w:u w:val="single"/>
        </w:rPr>
      </w:pPr>
      <w:r>
        <w:t xml:space="preserve">“A Model of U.K. Emigration 1870-1913,” </w:t>
      </w:r>
      <w:r w:rsidRPr="008831C4">
        <w:rPr>
          <w:i/>
        </w:rPr>
        <w:t>Review of Economics and Statistics</w:t>
      </w:r>
      <w:r>
        <w:t>, 77 (1995), pp. 407-415.</w:t>
      </w:r>
    </w:p>
    <w:p w14:paraId="43BC9E8D" w14:textId="77777777" w:rsidR="00931B71" w:rsidRDefault="00931B71" w:rsidP="00931B71">
      <w:pPr>
        <w:spacing w:after="240"/>
        <w:rPr>
          <w:u w:val="single"/>
        </w:rPr>
      </w:pPr>
      <w:r>
        <w:lastRenderedPageBreak/>
        <w:t xml:space="preserve">“The Union Wage Effect in Late Nineteenth Century Britain” (with R. E. Bailey and G. R. Boyer), </w:t>
      </w:r>
      <w:r w:rsidRPr="008831C4">
        <w:rPr>
          <w:i/>
        </w:rPr>
        <w:t>Economica</w:t>
      </w:r>
      <w:r>
        <w:t>, 61 (1994), 435-456.</w:t>
      </w:r>
    </w:p>
    <w:p w14:paraId="361B6389" w14:textId="77777777" w:rsidR="00931B71" w:rsidRDefault="00931B71" w:rsidP="00931B71">
      <w:pPr>
        <w:spacing w:after="240"/>
      </w:pPr>
      <w:r>
        <w:t xml:space="preserve">“What Drove the Mass Migrations from Europe in the Late Nineteenth Century?”  (with J.G. Williamson), </w:t>
      </w:r>
      <w:r w:rsidRPr="008831C4">
        <w:rPr>
          <w:i/>
        </w:rPr>
        <w:t>Population and Development Review</w:t>
      </w:r>
      <w:r>
        <w:t>, 20 (1994), 1-27. (Reprinted in K. F. Zimmermann and T. K. Bauer (eds.),</w:t>
      </w:r>
      <w:r w:rsidRPr="008831C4">
        <w:rPr>
          <w:i/>
        </w:rPr>
        <w:t xml:space="preserve"> The Economics of Migration, Vol. I</w:t>
      </w:r>
      <w:r>
        <w:t>, Cheltenham: Edward Elgar (2002).)</w:t>
      </w:r>
    </w:p>
    <w:p w14:paraId="53C65037" w14:textId="77777777" w:rsidR="00931B71" w:rsidRDefault="00931B71" w:rsidP="00931B71">
      <w:pPr>
        <w:spacing w:after="240"/>
      </w:pPr>
      <w:r>
        <w:t xml:space="preserve">“Did Joseph Arch Raise Agricultural Wages? Rural Trade Unions and the Labour Market in Late Nineteenth Century England” (with G.R. Boyer), </w:t>
      </w:r>
      <w:r w:rsidRPr="008831C4">
        <w:rPr>
          <w:i/>
        </w:rPr>
        <w:t>Economic History Review,</w:t>
      </w:r>
      <w:r>
        <w:t xml:space="preserve"> 47 (1994), pp. 310-334.</w:t>
      </w:r>
    </w:p>
    <w:p w14:paraId="7A0038D3" w14:textId="77777777" w:rsidR="00931B71" w:rsidRDefault="00931B71" w:rsidP="00931B71">
      <w:pPr>
        <w:spacing w:after="240"/>
      </w:pPr>
      <w:r>
        <w:t xml:space="preserve">“After the Famine:  Emigration from Ireland, 1850-1913” (with J. G. Williamson), </w:t>
      </w:r>
      <w:r w:rsidRPr="008831C4">
        <w:rPr>
          <w:i/>
        </w:rPr>
        <w:t>Journal of Economic History</w:t>
      </w:r>
      <w:r>
        <w:t>, 53 (1993), pp 575-600.</w:t>
      </w:r>
    </w:p>
    <w:p w14:paraId="7590F79A" w14:textId="77777777" w:rsidR="00931B71" w:rsidRDefault="00931B71" w:rsidP="00931B71">
      <w:pPr>
        <w:spacing w:after="240"/>
      </w:pPr>
      <w:r>
        <w:t xml:space="preserve">“Household Labour Supply and Women’s Work in Interwar Britain” (with R. E. Bailey), </w:t>
      </w:r>
      <w:r w:rsidRPr="008831C4">
        <w:rPr>
          <w:i/>
        </w:rPr>
        <w:t>Explorations in Economic History</w:t>
      </w:r>
      <w:r>
        <w:t>, 30 (1993), pp 229-256.</w:t>
      </w:r>
    </w:p>
    <w:p w14:paraId="5577C003" w14:textId="77777777" w:rsidR="00931B71" w:rsidRDefault="00931B71" w:rsidP="00931B71">
      <w:pPr>
        <w:spacing w:after="240"/>
      </w:pPr>
      <w:r>
        <w:t xml:space="preserve">“What Explains Wage Gaps Between Farm and City? Exploring the Todaro Model with American Evidence 1890-1941” (with J. G. Williamson), </w:t>
      </w:r>
      <w:r w:rsidRPr="008831C4">
        <w:rPr>
          <w:i/>
        </w:rPr>
        <w:t>Economic Development and Cultural Change</w:t>
      </w:r>
      <w:r>
        <w:t>, 40 (1992), pp. 267-294.</w:t>
      </w:r>
    </w:p>
    <w:p w14:paraId="6E0E10AC" w14:textId="77777777" w:rsidR="00931B71" w:rsidRDefault="00931B71" w:rsidP="00931B71">
      <w:pPr>
        <w:spacing w:after="240"/>
      </w:pPr>
      <w:r>
        <w:t xml:space="preserve">“The Earnings Gap between Agricultural and Manufacturing Laborers 1925-41” (with L. J. Alston), </w:t>
      </w:r>
      <w:r w:rsidRPr="008831C4">
        <w:rPr>
          <w:i/>
        </w:rPr>
        <w:t>Journal of Economic History</w:t>
      </w:r>
      <w:r>
        <w:t>, 51 (1991), pp. 83-89.</w:t>
      </w:r>
    </w:p>
    <w:p w14:paraId="2CA291AB" w14:textId="77777777" w:rsidR="00931B71" w:rsidRDefault="00931B71" w:rsidP="00931B71">
      <w:pPr>
        <w:spacing w:after="240"/>
      </w:pPr>
      <w:r>
        <w:t xml:space="preserve">“Integrated and Segmented Labor Markets:  Thinking in Two Sectors” (with J. G. Williamson), </w:t>
      </w:r>
      <w:r w:rsidRPr="008831C4">
        <w:rPr>
          <w:i/>
        </w:rPr>
        <w:t>Journal of Economic History</w:t>
      </w:r>
      <w:r>
        <w:t>, 51 (1991), pp. 413-425.</w:t>
      </w:r>
    </w:p>
    <w:p w14:paraId="73BB1845" w14:textId="77777777" w:rsidR="00931B71" w:rsidRDefault="00931B71" w:rsidP="00931B71">
      <w:pPr>
        <w:spacing w:after="240"/>
      </w:pPr>
      <w:r>
        <w:t xml:space="preserve">“Unemployment, Employment Contracts and Compensating Wage Differentials:  Michigan in the 1890’s” (with J. G. Williamson), </w:t>
      </w:r>
      <w:r w:rsidRPr="008831C4">
        <w:rPr>
          <w:i/>
        </w:rPr>
        <w:t>Journal of Economic History</w:t>
      </w:r>
      <w:r>
        <w:t>, 51 (1991), pp. 605-632.</w:t>
      </w:r>
    </w:p>
    <w:p w14:paraId="6B9F1662" w14:textId="77777777" w:rsidR="00931B71" w:rsidRDefault="00931B71" w:rsidP="00931B71">
      <w:pPr>
        <w:spacing w:after="240"/>
      </w:pPr>
      <w:r>
        <w:t xml:space="preserve">“Wage Gaps between Farm and City:  Michigan in the 1890s” (with J. G. Williamson), </w:t>
      </w:r>
      <w:r w:rsidRPr="008831C4">
        <w:rPr>
          <w:i/>
        </w:rPr>
        <w:t>Explorations in Economic History</w:t>
      </w:r>
      <w:r>
        <w:t>, 28 (1991), pp. 381-408.</w:t>
      </w:r>
    </w:p>
    <w:p w14:paraId="512AAF9A" w14:textId="77777777" w:rsidR="00931B71" w:rsidRDefault="00931B71" w:rsidP="00931B71">
      <w:pPr>
        <w:spacing w:after="240"/>
      </w:pPr>
      <w:r>
        <w:t xml:space="preserve">“The Demand for British Exports, 1870-1913,” </w:t>
      </w:r>
      <w:r w:rsidRPr="00985754">
        <w:rPr>
          <w:i/>
        </w:rPr>
        <w:t>Economic History Review</w:t>
      </w:r>
      <w:r>
        <w:t>, 43 (1990), pp. 576-594.</w:t>
      </w:r>
    </w:p>
    <w:p w14:paraId="6D9F867A" w14:textId="77777777" w:rsidR="00931B71" w:rsidRDefault="00931B71" w:rsidP="00931B71">
      <w:pPr>
        <w:spacing w:after="240"/>
      </w:pPr>
      <w:r>
        <w:t xml:space="preserve">“Female Labour Force Participation in Interwar Britain” (with R. E. Bailey), </w:t>
      </w:r>
      <w:r w:rsidRPr="008831C4">
        <w:rPr>
          <w:i/>
        </w:rPr>
        <w:t>Oxford Economic Papers</w:t>
      </w:r>
      <w:r>
        <w:t>, 40 (1988), pp. 695-718.</w:t>
      </w:r>
    </w:p>
    <w:p w14:paraId="1BF6E6DD" w14:textId="77777777" w:rsidR="00931B71" w:rsidRDefault="00931B71" w:rsidP="00931B71">
      <w:pPr>
        <w:spacing w:after="240"/>
      </w:pPr>
      <w:r>
        <w:t xml:space="preserve">“Perspectives on the Economic Recovery of the 1930’s,” </w:t>
      </w:r>
      <w:r w:rsidRPr="008831C4">
        <w:rPr>
          <w:i/>
        </w:rPr>
        <w:t>Royal Bank of Scotland Review</w:t>
      </w:r>
      <w:r>
        <w:t>, 158 (1988), 18-32.</w:t>
      </w:r>
    </w:p>
    <w:p w14:paraId="6A037F87" w14:textId="77777777" w:rsidR="00931B71" w:rsidRDefault="00931B71" w:rsidP="00931B71">
      <w:pPr>
        <w:spacing w:after="240"/>
      </w:pPr>
      <w:r>
        <w:t xml:space="preserve">“Institutional Change and Wage Rigidity in the UK 1880-1985,” </w:t>
      </w:r>
      <w:r w:rsidRPr="008831C4">
        <w:rPr>
          <w:i/>
        </w:rPr>
        <w:t>Oxford Review of Economic Policy</w:t>
      </w:r>
      <w:r>
        <w:t>, 4 (1988), pp. 74-86.</w:t>
      </w:r>
    </w:p>
    <w:p w14:paraId="234056AE" w14:textId="77777777" w:rsidR="00931B71" w:rsidRDefault="00931B71" w:rsidP="00931B71">
      <w:pPr>
        <w:spacing w:after="240"/>
      </w:pPr>
      <w:r>
        <w:t xml:space="preserve">“Profit Sharing in British Industry 1865-1913,” </w:t>
      </w:r>
      <w:r w:rsidRPr="008831C4">
        <w:rPr>
          <w:i/>
        </w:rPr>
        <w:t>International Journal of Industrial Organisation</w:t>
      </w:r>
      <w:r>
        <w:t>, 6 (1988), pp. 69-90.</w:t>
      </w:r>
    </w:p>
    <w:p w14:paraId="764A159E" w14:textId="77777777" w:rsidR="00931B71" w:rsidRDefault="00931B71" w:rsidP="00931B71">
      <w:pPr>
        <w:spacing w:after="240"/>
      </w:pPr>
      <w:r>
        <w:t xml:space="preserve">“A Quarterly Model of the Labour Market in Interwar Britain,” </w:t>
      </w:r>
      <w:r w:rsidRPr="008831C4">
        <w:rPr>
          <w:i/>
        </w:rPr>
        <w:t>Oxford Bulletin of Economics and Statistics</w:t>
      </w:r>
      <w:r>
        <w:t>, 50 (1988), pp. 1-26.</w:t>
      </w:r>
    </w:p>
    <w:p w14:paraId="132C4862" w14:textId="77777777" w:rsidR="00931B71" w:rsidRDefault="00931B71" w:rsidP="00931B71">
      <w:pPr>
        <w:spacing w:after="240"/>
      </w:pPr>
      <w:r>
        <w:lastRenderedPageBreak/>
        <w:t xml:space="preserve">“Rational Expectations and Labour Market Equilibrium in Britain: 1885-1913,” </w:t>
      </w:r>
      <w:r w:rsidRPr="008831C4">
        <w:rPr>
          <w:i/>
        </w:rPr>
        <w:t>Oxford Economic Papers</w:t>
      </w:r>
      <w:r>
        <w:t>, 38 (1986), pp. 160-173.</w:t>
      </w:r>
    </w:p>
    <w:p w14:paraId="24E1A65A" w14:textId="77777777" w:rsidR="00931B71" w:rsidRDefault="00931B71" w:rsidP="00931B71">
      <w:pPr>
        <w:spacing w:after="240"/>
      </w:pPr>
      <w:r>
        <w:t xml:space="preserve">“Structural Aspects of Unemployment in Britain between the Wars,” </w:t>
      </w:r>
      <w:r w:rsidRPr="008831C4">
        <w:rPr>
          <w:i/>
        </w:rPr>
        <w:t>Research in Economic History</w:t>
      </w:r>
      <w:r>
        <w:t>, 10 (1986), pp. 54-92.</w:t>
      </w:r>
    </w:p>
    <w:p w14:paraId="7FB7A0DC" w14:textId="77777777" w:rsidR="00931B71" w:rsidRDefault="00931B71" w:rsidP="00931B71">
      <w:pPr>
        <w:spacing w:after="240"/>
      </w:pPr>
      <w:r>
        <w:t xml:space="preserve">“Unemployment in the 1930s and the Keynesian Solution:  Some Notes of Dissent,” </w:t>
      </w:r>
      <w:r w:rsidRPr="008831C4">
        <w:rPr>
          <w:i/>
        </w:rPr>
        <w:t>Australian Economic History Review</w:t>
      </w:r>
      <w:r>
        <w:t>, 25 (1985), pp. 129-148.</w:t>
      </w:r>
    </w:p>
    <w:p w14:paraId="42A313C7" w14:textId="77777777" w:rsidR="00931B71" w:rsidRDefault="00931B71" w:rsidP="00931B71">
      <w:pPr>
        <w:spacing w:after="240"/>
      </w:pPr>
      <w:r>
        <w:t xml:space="preserve">“Vacancies and Unemployment in the 1920s,” </w:t>
      </w:r>
      <w:r w:rsidRPr="008831C4">
        <w:rPr>
          <w:i/>
        </w:rPr>
        <w:t>Explorations in Economic History</w:t>
      </w:r>
      <w:r>
        <w:t>, 22 (1985), pp. 257-280.</w:t>
      </w:r>
    </w:p>
    <w:p w14:paraId="053A9CE0" w14:textId="77777777" w:rsidR="00931B71" w:rsidRDefault="00931B71" w:rsidP="00931B71">
      <w:pPr>
        <w:spacing w:after="240"/>
      </w:pPr>
      <w:r>
        <w:t xml:space="preserve">“Keynesian Policy and British Unemployment in the Thirties” (with W. R. Garside), </w:t>
      </w:r>
      <w:r w:rsidRPr="008831C4">
        <w:rPr>
          <w:i/>
        </w:rPr>
        <w:t>Economic History Review</w:t>
      </w:r>
      <w:r>
        <w:t>, 38 (1985), pp. 83-94.</w:t>
      </w:r>
    </w:p>
    <w:p w14:paraId="34A10036" w14:textId="77777777" w:rsidR="00931B71" w:rsidRDefault="00931B71" w:rsidP="00931B71">
      <w:pPr>
        <w:spacing w:after="240"/>
      </w:pPr>
      <w:r>
        <w:t xml:space="preserve">“Unemployment Benefits and the Macroeconomics of the Interwar Labour Market:  A Further Analysis”, </w:t>
      </w:r>
      <w:r w:rsidRPr="008831C4">
        <w:rPr>
          <w:i/>
        </w:rPr>
        <w:t>Oxford Economic Papers</w:t>
      </w:r>
      <w:r>
        <w:t>, 35 (1983), pp. 486-505.</w:t>
      </w:r>
    </w:p>
    <w:p w14:paraId="1F91F25C" w14:textId="77777777" w:rsidR="00931B71" w:rsidRDefault="00931B71" w:rsidP="00931B71">
      <w:pPr>
        <w:spacing w:after="240"/>
      </w:pPr>
      <w:r>
        <w:t xml:space="preserve">“Eighteenth Century British Trade:  Home-Spun or Empire Made?”  (with J. S. Lyons and S. E. Satchell), </w:t>
      </w:r>
      <w:r w:rsidRPr="008831C4">
        <w:rPr>
          <w:i/>
        </w:rPr>
        <w:t>Explorations in Economic History</w:t>
      </w:r>
      <w:r>
        <w:t>, 20 (1983), pp. 163-182.</w:t>
      </w:r>
    </w:p>
    <w:p w14:paraId="3D0B65A0" w14:textId="77777777" w:rsidR="00931B71" w:rsidRDefault="00931B71" w:rsidP="00931B71">
      <w:pPr>
        <w:spacing w:after="240"/>
        <w:rPr>
          <w:b/>
        </w:rPr>
      </w:pPr>
      <w:r>
        <w:rPr>
          <w:b/>
        </w:rPr>
        <w:t>Chapters in Collections</w:t>
      </w:r>
    </w:p>
    <w:p w14:paraId="7946796C" w14:textId="77777777" w:rsidR="00931B71" w:rsidRPr="008420BF" w:rsidRDefault="00931B71" w:rsidP="00931B71">
      <w:pPr>
        <w:rPr>
          <w:szCs w:val="24"/>
        </w:rPr>
      </w:pPr>
      <w:r w:rsidRPr="00727BB9">
        <w:rPr>
          <w:szCs w:val="24"/>
        </w:rPr>
        <w:t>“International Migration in the Atlantic Economy 1850 – 1940,” (with Z. W</w:t>
      </w:r>
      <w:r>
        <w:rPr>
          <w:szCs w:val="24"/>
        </w:rPr>
        <w:t xml:space="preserve">ard), in </w:t>
      </w:r>
    </w:p>
    <w:p w14:paraId="1FAD1D52" w14:textId="77777777" w:rsidR="00931B71" w:rsidRDefault="00931B71" w:rsidP="00931B71">
      <w:pPr>
        <w:rPr>
          <w:szCs w:val="24"/>
        </w:rPr>
      </w:pPr>
      <w:r>
        <w:rPr>
          <w:szCs w:val="24"/>
        </w:rPr>
        <w:t>C. Diebolt and</w:t>
      </w:r>
      <w:r w:rsidRPr="008420BF">
        <w:rPr>
          <w:szCs w:val="24"/>
        </w:rPr>
        <w:t xml:space="preserve"> </w:t>
      </w:r>
      <w:r>
        <w:rPr>
          <w:szCs w:val="24"/>
        </w:rPr>
        <w:t>M. Haupert (e</w:t>
      </w:r>
      <w:r w:rsidRPr="008420BF">
        <w:rPr>
          <w:szCs w:val="24"/>
        </w:rPr>
        <w:t>ds.)</w:t>
      </w:r>
      <w:r>
        <w:rPr>
          <w:szCs w:val="24"/>
        </w:rPr>
        <w:t xml:space="preserve"> </w:t>
      </w:r>
      <w:r w:rsidRPr="008420BF">
        <w:rPr>
          <w:i/>
          <w:szCs w:val="24"/>
        </w:rPr>
        <w:t>Handbook of Cliometrics</w:t>
      </w:r>
      <w:r>
        <w:rPr>
          <w:szCs w:val="24"/>
        </w:rPr>
        <w:t xml:space="preserve"> (2</w:t>
      </w:r>
      <w:r w:rsidRPr="008420BF">
        <w:rPr>
          <w:szCs w:val="24"/>
          <w:vertAlign w:val="superscript"/>
        </w:rPr>
        <w:t>nd</w:t>
      </w:r>
      <w:r>
        <w:rPr>
          <w:szCs w:val="24"/>
        </w:rPr>
        <w:t xml:space="preserve"> Edn.) Springer (2019). </w:t>
      </w:r>
    </w:p>
    <w:p w14:paraId="4F4A9AA5" w14:textId="77777777" w:rsidR="00931B71" w:rsidRDefault="00931B71" w:rsidP="00931B71">
      <w:pPr>
        <w:rPr>
          <w:szCs w:val="24"/>
        </w:rPr>
      </w:pPr>
    </w:p>
    <w:p w14:paraId="7C1B8D32" w14:textId="77777777" w:rsidR="00931B71" w:rsidRDefault="00931B71" w:rsidP="00931B71">
      <w:pPr>
        <w:rPr>
          <w:rFonts w:eastAsia="Calibri"/>
          <w:szCs w:val="24"/>
          <w:lang w:eastAsia="en-US"/>
        </w:rPr>
      </w:pPr>
      <w:r w:rsidRPr="007F709F">
        <w:rPr>
          <w:szCs w:val="24"/>
        </w:rPr>
        <w:t>“Two Centuries of International Migra</w:t>
      </w:r>
      <w:r>
        <w:rPr>
          <w:szCs w:val="24"/>
        </w:rPr>
        <w:t>tion,” (with J. P. Ferrie), Chapter 2 in</w:t>
      </w:r>
      <w:r w:rsidRPr="007F709F">
        <w:rPr>
          <w:rFonts w:eastAsia="Calibri"/>
          <w:szCs w:val="24"/>
          <w:lang w:eastAsia="en-US"/>
        </w:rPr>
        <w:t xml:space="preserve"> B. R. Chiswick and P. W. Miller (eds.) </w:t>
      </w:r>
      <w:r w:rsidRPr="008831C4">
        <w:rPr>
          <w:rFonts w:eastAsia="Calibri"/>
          <w:i/>
          <w:szCs w:val="24"/>
          <w:lang w:eastAsia="en-US"/>
        </w:rPr>
        <w:t>Handbook on the Economics of International Migration</w:t>
      </w:r>
      <w:r>
        <w:rPr>
          <w:rFonts w:eastAsia="Calibri"/>
          <w:szCs w:val="24"/>
          <w:lang w:eastAsia="en-US"/>
        </w:rPr>
        <w:t xml:space="preserve">, Vol. 1A, Elsevier (2014). </w:t>
      </w:r>
    </w:p>
    <w:p w14:paraId="4804AE86" w14:textId="77777777" w:rsidR="00931B71" w:rsidRPr="008420BF" w:rsidRDefault="00931B71" w:rsidP="00931B71">
      <w:pPr>
        <w:rPr>
          <w:szCs w:val="24"/>
        </w:rPr>
      </w:pPr>
    </w:p>
    <w:p w14:paraId="76A83227" w14:textId="77777777" w:rsidR="00931B71" w:rsidRPr="009C23DB" w:rsidRDefault="00931B71" w:rsidP="00931B71">
      <w:pPr>
        <w:spacing w:after="240"/>
        <w:rPr>
          <w:color w:val="000000"/>
          <w:szCs w:val="24"/>
        </w:rPr>
      </w:pPr>
      <w:r w:rsidRPr="009C23DB">
        <w:rPr>
          <w:rFonts w:eastAsia="Calibri"/>
          <w:szCs w:val="24"/>
          <w:lang w:eastAsia="en-US"/>
        </w:rPr>
        <w:t xml:space="preserve"> “T</w:t>
      </w:r>
      <w:r>
        <w:rPr>
          <w:rFonts w:eastAsia="Calibri"/>
          <w:szCs w:val="24"/>
          <w:lang w:eastAsia="en-US"/>
        </w:rPr>
        <w:t>he Slump and Immigration Policy,”</w:t>
      </w:r>
      <w:r w:rsidRPr="009C23DB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Chapter 2, pp 25-47, </w:t>
      </w:r>
      <w:r w:rsidRPr="009C23DB">
        <w:rPr>
          <w:rFonts w:eastAsia="Calibri"/>
          <w:szCs w:val="24"/>
          <w:lang w:eastAsia="en-US"/>
        </w:rPr>
        <w:t>in P. Bevelander and B. Petersson (eds.)</w:t>
      </w:r>
      <w:r>
        <w:rPr>
          <w:rFonts w:eastAsia="Calibri"/>
          <w:szCs w:val="24"/>
          <w:lang w:eastAsia="en-US"/>
        </w:rPr>
        <w:t xml:space="preserve"> </w:t>
      </w:r>
      <w:r w:rsidRPr="008831C4">
        <w:rPr>
          <w:i/>
          <w:color w:val="000000"/>
          <w:szCs w:val="24"/>
        </w:rPr>
        <w:t>Crisis and Migration</w:t>
      </w:r>
      <w:r w:rsidRPr="008831C4">
        <w:rPr>
          <w:i/>
          <w:color w:val="000000"/>
        </w:rPr>
        <w:t xml:space="preserve">: </w:t>
      </w:r>
      <w:r>
        <w:rPr>
          <w:i/>
          <w:color w:val="000000"/>
          <w:szCs w:val="24"/>
        </w:rPr>
        <w:t>Implications of the Eurozone Crisis for Perceptions, Politics, and Policies of M</w:t>
      </w:r>
      <w:r w:rsidRPr="008831C4">
        <w:rPr>
          <w:i/>
          <w:color w:val="000000"/>
          <w:szCs w:val="24"/>
        </w:rPr>
        <w:t>igration</w:t>
      </w:r>
      <w:r w:rsidRPr="009C23DB">
        <w:rPr>
          <w:color w:val="000000"/>
          <w:szCs w:val="24"/>
        </w:rPr>
        <w:t xml:space="preserve">, Nordic </w:t>
      </w:r>
      <w:r>
        <w:rPr>
          <w:color w:val="000000"/>
          <w:szCs w:val="24"/>
        </w:rPr>
        <w:t>Academic Press (2014</w:t>
      </w:r>
      <w:r w:rsidRPr="009C23DB">
        <w:rPr>
          <w:color w:val="000000"/>
          <w:szCs w:val="24"/>
        </w:rPr>
        <w:t>)</w:t>
      </w:r>
      <w:r>
        <w:rPr>
          <w:color w:val="000000"/>
          <w:szCs w:val="24"/>
        </w:rPr>
        <w:t>.</w:t>
      </w:r>
    </w:p>
    <w:p w14:paraId="2D98FC74" w14:textId="77777777" w:rsidR="00931B71" w:rsidRDefault="00931B71" w:rsidP="00931B71">
      <w:pPr>
        <w:spacing w:after="240"/>
        <w:rPr>
          <w:rFonts w:eastAsia="Calibri"/>
          <w:szCs w:val="24"/>
          <w:lang w:eastAsia="en-US"/>
        </w:rPr>
      </w:pPr>
      <w:r w:rsidRPr="009C23DB">
        <w:rPr>
          <w:szCs w:val="24"/>
        </w:rPr>
        <w:t>“</w:t>
      </w:r>
      <w:r>
        <w:rPr>
          <w:szCs w:val="24"/>
        </w:rPr>
        <w:t xml:space="preserve">Migration out of Europe” in </w:t>
      </w:r>
      <w:r>
        <w:t>J. D. Wright</w:t>
      </w:r>
      <w:r w:rsidRPr="001231CC">
        <w:rPr>
          <w:i/>
        </w:rPr>
        <w:t xml:space="preserve"> </w:t>
      </w:r>
      <w:r>
        <w:t xml:space="preserve">(ed.) </w:t>
      </w:r>
      <w:r w:rsidRPr="001231CC">
        <w:rPr>
          <w:i/>
        </w:rPr>
        <w:t>Internatio</w:t>
      </w:r>
      <w:r>
        <w:rPr>
          <w:i/>
        </w:rPr>
        <w:t>nal Encyclopedia of the Social and Behavioral Sciences</w:t>
      </w:r>
      <w:r>
        <w:t xml:space="preserve"> (2nd edition)</w:t>
      </w:r>
      <w:r w:rsidRPr="009C23DB">
        <w:rPr>
          <w:rFonts w:eastAsia="Calibri"/>
          <w:szCs w:val="24"/>
          <w:lang w:eastAsia="en-US"/>
        </w:rPr>
        <w:t>, Elsevier</w:t>
      </w:r>
      <w:r>
        <w:rPr>
          <w:rFonts w:eastAsia="Calibri"/>
          <w:szCs w:val="24"/>
          <w:lang w:eastAsia="en-US"/>
        </w:rPr>
        <w:t xml:space="preserve"> (forthcoming). </w:t>
      </w:r>
    </w:p>
    <w:p w14:paraId="6119B266" w14:textId="77777777" w:rsidR="00931B71" w:rsidRDefault="00931B71" w:rsidP="00931B71">
      <w:pPr>
        <w:spacing w:after="240"/>
      </w:pPr>
      <w:r>
        <w:t xml:space="preserve">“The Labour Market” (with G. Withers), Chapter 16, pp. 351-372, in S. Ville and G. Withers (eds), </w:t>
      </w:r>
      <w:r w:rsidRPr="00386A6E">
        <w:rPr>
          <w:i/>
        </w:rPr>
        <w:t>The Cambridge Economic History of Australia</w:t>
      </w:r>
      <w:r>
        <w:t>, CUP (2014).</w:t>
      </w:r>
    </w:p>
    <w:p w14:paraId="31DDDF1A" w14:textId="77777777" w:rsidR="00931B71" w:rsidRDefault="00931B71" w:rsidP="00931B71">
      <w:pPr>
        <w:spacing w:after="240"/>
      </w:pPr>
      <w:r>
        <w:t xml:space="preserve">“Population, Migration and Labour Supply: Great Britain, 1871-2011,” Chapter 4, pp. 95-121, in R. C. Floud, J. Humphries and P. A. Johnson (eds), </w:t>
      </w:r>
      <w:r w:rsidRPr="00386A6E">
        <w:rPr>
          <w:i/>
        </w:rPr>
        <w:t xml:space="preserve">The Cambridge Economic History of Modern Britain </w:t>
      </w:r>
      <w:r>
        <w:t>(3</w:t>
      </w:r>
      <w:r w:rsidRPr="009275A6">
        <w:rPr>
          <w:vertAlign w:val="superscript"/>
        </w:rPr>
        <w:t>rd</w:t>
      </w:r>
      <w:r>
        <w:t xml:space="preserve"> Edn), CUP (2014).</w:t>
      </w:r>
    </w:p>
    <w:p w14:paraId="27C4BF70" w14:textId="77777777" w:rsidR="00931B71" w:rsidRPr="007A7AB6" w:rsidRDefault="00931B71" w:rsidP="00931B71">
      <w:pPr>
        <w:spacing w:after="240"/>
      </w:pPr>
      <w:r w:rsidRPr="00622D04">
        <w:rPr>
          <w:szCs w:val="24"/>
        </w:rPr>
        <w:t xml:space="preserve"> “Labour Markets in Recession and Recovery: The UK and the USA in the 1920s and 1930s,” (with M. Thomas) in N. Crafts and P. Fearon (eds)</w:t>
      </w:r>
      <w:r w:rsidRPr="00622D04">
        <w:rPr>
          <w:szCs w:val="24"/>
          <w:u w:val="single"/>
        </w:rPr>
        <w:t xml:space="preserve"> </w:t>
      </w:r>
      <w:r w:rsidRPr="00386A6E">
        <w:rPr>
          <w:i/>
          <w:szCs w:val="24"/>
        </w:rPr>
        <w:t>The Great Depression of the</w:t>
      </w:r>
      <w:r w:rsidRPr="00386A6E">
        <w:rPr>
          <w:i/>
        </w:rPr>
        <w:t xml:space="preserve"> 1930s: Lessons for Today</w:t>
      </w:r>
      <w:r w:rsidRPr="007A7AB6">
        <w:t>, Oxfo</w:t>
      </w:r>
      <w:r>
        <w:t>rd University Press (2013</w:t>
      </w:r>
      <w:r w:rsidRPr="007A7AB6">
        <w:t xml:space="preserve">).  </w:t>
      </w:r>
    </w:p>
    <w:p w14:paraId="41F1011B" w14:textId="77777777" w:rsidR="00931B71" w:rsidRPr="007A7AB6" w:rsidRDefault="00931B71" w:rsidP="00931B71">
      <w:pPr>
        <w:spacing w:after="240"/>
      </w:pPr>
      <w:r w:rsidRPr="007A7AB6">
        <w:t xml:space="preserve">“Refugee and Asylum Migration: A Short Overview,” in A. Constant and K. Zimmermann (eds.) </w:t>
      </w:r>
      <w:r w:rsidRPr="00386A6E">
        <w:rPr>
          <w:i/>
        </w:rPr>
        <w:t>International Handbook on the Economics of Migration</w:t>
      </w:r>
      <w:r>
        <w:t>, Edward Elgar (2013</w:t>
      </w:r>
      <w:r w:rsidRPr="007A7AB6">
        <w:t>).</w:t>
      </w:r>
    </w:p>
    <w:p w14:paraId="55C44558" w14:textId="77777777" w:rsidR="00931B71" w:rsidRPr="007A7AB6" w:rsidRDefault="00931B71" w:rsidP="00931B71">
      <w:pPr>
        <w:spacing w:after="240"/>
        <w:rPr>
          <w:szCs w:val="24"/>
        </w:rPr>
      </w:pPr>
      <w:r w:rsidRPr="007A7AB6">
        <w:rPr>
          <w:szCs w:val="24"/>
        </w:rPr>
        <w:lastRenderedPageBreak/>
        <w:t xml:space="preserve">“The Social and Labour Market Outcomes of Ethnic Minorities in the UK,” in M. </w:t>
      </w:r>
      <w:r>
        <w:rPr>
          <w:szCs w:val="24"/>
          <w:lang w:val="en-AU" w:eastAsia="en-AU"/>
        </w:rPr>
        <w:t>Kahanec</w:t>
      </w:r>
      <w:r w:rsidRPr="007A7AB6">
        <w:rPr>
          <w:szCs w:val="24"/>
          <w:lang w:val="en-AU" w:eastAsia="en-AU"/>
        </w:rPr>
        <w:t xml:space="preserve"> and K. F. Zimmermann (eds.), </w:t>
      </w:r>
      <w:r w:rsidRPr="00386A6E">
        <w:rPr>
          <w:i/>
          <w:szCs w:val="24"/>
          <w:lang w:val="en-AU" w:eastAsia="en-AU"/>
        </w:rPr>
        <w:t>Ethnic Diversity in European Labor Markets: Challenges and Solutions</w:t>
      </w:r>
      <w:r w:rsidRPr="007A7AB6">
        <w:rPr>
          <w:szCs w:val="24"/>
          <w:lang w:val="en-AU" w:eastAsia="en-AU"/>
        </w:rPr>
        <w:t>, Cheltenham: Edward Elgar Publishing (2011).</w:t>
      </w:r>
      <w:r w:rsidRPr="007A7AB6">
        <w:rPr>
          <w:szCs w:val="24"/>
        </w:rPr>
        <w:t xml:space="preserve"> </w:t>
      </w:r>
    </w:p>
    <w:p w14:paraId="65A52752" w14:textId="77777777" w:rsidR="00931B71" w:rsidRDefault="00931B71" w:rsidP="00931B71">
      <w:pPr>
        <w:spacing w:after="240"/>
      </w:pPr>
      <w:r>
        <w:t xml:space="preserve">“A Dual Policy Paradox: Why have Trade and Immigration Policies always Differed in Labor Scarce Economies?” in T. J. Hatton, K. H. O’Rourke and A. M. Taylor (eds), </w:t>
      </w:r>
      <w:r w:rsidRPr="00386A6E">
        <w:rPr>
          <w:i/>
        </w:rPr>
        <w:t>The New Comparative Economic History: Essays in Honor of Jeffrey G. Williamson</w:t>
      </w:r>
      <w:r>
        <w:t xml:space="preserve"> , Cambridge Mass: MIT Press (2007). </w:t>
      </w:r>
    </w:p>
    <w:p w14:paraId="0BE25347" w14:textId="77777777" w:rsidR="00931B71" w:rsidRDefault="00931B71" w:rsidP="00931B71">
      <w:pPr>
        <w:spacing w:after="240"/>
      </w:pPr>
      <w:r>
        <w:t xml:space="preserve">“International Migration in the Long-Run: Positive Selection, Negative Selection and Policy,” (with J, G, Williamson), in F. Foders and R.F. Langhammer (eds.) </w:t>
      </w:r>
      <w:r w:rsidRPr="00386A6E">
        <w:rPr>
          <w:i/>
        </w:rPr>
        <w:t>Labour Mobility and the World Economy</w:t>
      </w:r>
      <w:r>
        <w:rPr>
          <w:u w:val="single"/>
        </w:rPr>
        <w:t>,</w:t>
      </w:r>
      <w:r>
        <w:t xml:space="preserve"> Kiel: Springer (2006). </w:t>
      </w:r>
    </w:p>
    <w:p w14:paraId="04A18025" w14:textId="77777777" w:rsidR="00931B71" w:rsidRDefault="00931B71" w:rsidP="00931B71">
      <w:pPr>
        <w:spacing w:after="240"/>
      </w:pPr>
      <w:r>
        <w:t xml:space="preserve">“Refugees, Asylum Seekers and Policy in Europe,” (with J. G. Williamson), in F. Foders and R.F. Langhammer (eds.) </w:t>
      </w:r>
      <w:r w:rsidRPr="00386A6E">
        <w:rPr>
          <w:i/>
        </w:rPr>
        <w:t>Labour Mobility and the World Economy</w:t>
      </w:r>
      <w:r>
        <w:rPr>
          <w:u w:val="single"/>
        </w:rPr>
        <w:t>,</w:t>
      </w:r>
      <w:r>
        <w:t xml:space="preserve"> Kiel: Springer (2006). </w:t>
      </w:r>
    </w:p>
    <w:p w14:paraId="42BDCB81" w14:textId="77777777" w:rsidR="00931B71" w:rsidRDefault="00931B71" w:rsidP="00931B71">
      <w:pPr>
        <w:spacing w:after="240"/>
      </w:pPr>
      <w:r>
        <w:t xml:space="preserve"> “What Fundamentals Drive World Migration?” (with J. G. Williamson), in G. J. Borjas and J. Crisp (eds.), </w:t>
      </w:r>
      <w:r w:rsidRPr="00386A6E">
        <w:rPr>
          <w:i/>
        </w:rPr>
        <w:t>Poverty International Migration and Asylum</w:t>
      </w:r>
      <w:r>
        <w:t xml:space="preserve">, Palgrave-Macmillan (2005). </w:t>
      </w:r>
    </w:p>
    <w:p w14:paraId="0634F952" w14:textId="77777777" w:rsidR="00931B71" w:rsidRDefault="00931B71" w:rsidP="00931B71">
      <w:pPr>
        <w:spacing w:after="240"/>
      </w:pPr>
      <w:r>
        <w:t xml:space="preserve">“Migration, Migrants and Policy in the United Kingdom,” (with S. Wheatley Price), in K. F. Zimmermann (ed.) </w:t>
      </w:r>
      <w:r w:rsidRPr="00386A6E">
        <w:rPr>
          <w:i/>
        </w:rPr>
        <w:t>European Migration: What Do We Know</w:t>
      </w:r>
      <w:r>
        <w:rPr>
          <w:u w:val="single"/>
        </w:rPr>
        <w:t>?</w:t>
      </w:r>
      <w:r>
        <w:t xml:space="preserve"> Oxford: Oxford University Press (2005).</w:t>
      </w:r>
    </w:p>
    <w:p w14:paraId="394D7005" w14:textId="77777777" w:rsidR="00931B71" w:rsidRDefault="00931B71" w:rsidP="00931B71">
      <w:pPr>
        <w:spacing w:after="240"/>
      </w:pPr>
      <w:r>
        <w:t xml:space="preserve">“Unemployment and the Labour Market, 1870-1939,” in R. C. Floud and P. A. Johnson (eds.), </w:t>
      </w:r>
      <w:r w:rsidRPr="00386A6E">
        <w:rPr>
          <w:i/>
        </w:rPr>
        <w:t>The Cambridge Economic History of Modern Britain</w:t>
      </w:r>
      <w:r>
        <w:t xml:space="preserve">, Cambridge: Cambridge University Press (2003).   </w:t>
      </w:r>
    </w:p>
    <w:p w14:paraId="6ACF3041" w14:textId="77777777" w:rsidR="00931B71" w:rsidRDefault="00931B71" w:rsidP="00931B71">
      <w:pPr>
        <w:spacing w:after="240"/>
      </w:pPr>
      <w:r>
        <w:t xml:space="preserve">“International Migration and the Integration of Labor Markets,” (with B. R. Chiswick), in M. Bordo, A. M. Taylor and J. G. Williamson (eds.), </w:t>
      </w:r>
      <w:r w:rsidRPr="00386A6E">
        <w:rPr>
          <w:i/>
        </w:rPr>
        <w:t xml:space="preserve">Globalization and History, </w:t>
      </w:r>
      <w:r>
        <w:t>Chicago: NBER (2003).</w:t>
      </w:r>
    </w:p>
    <w:p w14:paraId="297B0F8C" w14:textId="77777777" w:rsidR="00931B71" w:rsidRDefault="00931B71" w:rsidP="00931B71">
      <w:pPr>
        <w:spacing w:after="240"/>
      </w:pPr>
      <w:r>
        <w:t xml:space="preserve">“International Migration” in J. Mokyr (ed.) </w:t>
      </w:r>
      <w:r w:rsidRPr="00386A6E">
        <w:rPr>
          <w:i/>
        </w:rPr>
        <w:t>Oxford Encyclopaedia of Economic History</w:t>
      </w:r>
      <w:r>
        <w:t xml:space="preserve">, New York: Oxford University Press (2003). </w:t>
      </w:r>
    </w:p>
    <w:p w14:paraId="711030EB" w14:textId="77777777" w:rsidR="00931B71" w:rsidRDefault="00931B71" w:rsidP="00931B71">
      <w:pPr>
        <w:spacing w:after="240"/>
      </w:pPr>
      <w:r>
        <w:t xml:space="preserve">“Migration Out of Europe,” in J, Hoem (ed.), </w:t>
      </w:r>
      <w:r w:rsidRPr="00386A6E">
        <w:rPr>
          <w:i/>
        </w:rPr>
        <w:t>International Encyclopaedia of Social and Behavioural Sciences</w:t>
      </w:r>
      <w:r>
        <w:t>, Elsevier (2002).</w:t>
      </w:r>
    </w:p>
    <w:p w14:paraId="15319704" w14:textId="77777777" w:rsidR="00931B71" w:rsidRDefault="00931B71" w:rsidP="00931B71">
      <w:pPr>
        <w:spacing w:after="240"/>
      </w:pPr>
      <w:r>
        <w:t xml:space="preserve">“International Migration in Britain: Trends and Policies,” in R. Rotte and P. Stein (eds.) </w:t>
      </w:r>
      <w:r w:rsidRPr="00386A6E">
        <w:rPr>
          <w:i/>
        </w:rPr>
        <w:t>Migration, Policy and the Economy: International Experiences</w:t>
      </w:r>
      <w:r>
        <w:t>, Munich: Hans Seidel Foundation (2002).</w:t>
      </w:r>
    </w:p>
    <w:p w14:paraId="2A7B40CF" w14:textId="77777777" w:rsidR="00931B71" w:rsidRDefault="00931B71" w:rsidP="00931B71">
      <w:pPr>
        <w:spacing w:after="240"/>
      </w:pPr>
      <w:r>
        <w:t xml:space="preserve">“The Age of Mass Migration: What we Can and Can't Explain,” in A. S Ghatak and A. Showstack-Sassoon (eds.), </w:t>
      </w:r>
      <w:r w:rsidRPr="00386A6E">
        <w:rPr>
          <w:i/>
        </w:rPr>
        <w:t>Migration and Mobility</w:t>
      </w:r>
      <w:r>
        <w:rPr>
          <w:u w:val="single"/>
        </w:rPr>
        <w:t>,</w:t>
      </w:r>
      <w:r>
        <w:rPr>
          <w:i/>
        </w:rPr>
        <w:t xml:space="preserve"> </w:t>
      </w:r>
      <w:r>
        <w:t>London: Macmillan (2001).</w:t>
      </w:r>
    </w:p>
    <w:p w14:paraId="5571FC32" w14:textId="77777777" w:rsidR="00931B71" w:rsidRDefault="00931B71" w:rsidP="00931B71">
      <w:pPr>
        <w:pStyle w:val="BodyTextIndent2"/>
        <w:spacing w:after="240"/>
        <w:ind w:left="0" w:firstLine="0"/>
        <w:jc w:val="left"/>
      </w:pPr>
      <w:r>
        <w:t xml:space="preserve">“Rowntree’s Life Cycle of Poverty in Interwar London” (with R. E. Bailey), in R. Sainsbury and J. Bradshaw (eds.), </w:t>
      </w:r>
      <w:r w:rsidRPr="00386A6E">
        <w:rPr>
          <w:i/>
        </w:rPr>
        <w:t>Getting the Measure of Poverty</w:t>
      </w:r>
      <w:r>
        <w:rPr>
          <w:u w:val="single"/>
        </w:rPr>
        <w:t>,</w:t>
      </w:r>
      <w:r>
        <w:t xml:space="preserve"> London: Polity Press (2000).</w:t>
      </w:r>
    </w:p>
    <w:p w14:paraId="10E4F072" w14:textId="77777777" w:rsidR="00931B71" w:rsidRDefault="00931B71" w:rsidP="00931B71">
      <w:pPr>
        <w:spacing w:after="240"/>
      </w:pPr>
      <w:r>
        <w:lastRenderedPageBreak/>
        <w:t xml:space="preserve">“Wage Trends in the Regions of the UK, 1860-1913” (with G. R. Boyer), in S. J. Connolly (ed.), </w:t>
      </w:r>
      <w:r w:rsidRPr="00386A6E">
        <w:rPr>
          <w:i/>
        </w:rPr>
        <w:t>Kingdoms United? Great Britain and Ireland since 1500</w:t>
      </w:r>
      <w:r>
        <w:t xml:space="preserve">, Dublin: Four Courts Press (1999). </w:t>
      </w:r>
      <w:r>
        <w:tab/>
        <w:t xml:space="preserve">         </w:t>
      </w:r>
      <w:r>
        <w:tab/>
      </w:r>
    </w:p>
    <w:p w14:paraId="39E8F691" w14:textId="77777777" w:rsidR="00931B71" w:rsidRDefault="00931B71" w:rsidP="00931B71">
      <w:pPr>
        <w:spacing w:after="240"/>
        <w:rPr>
          <w:b/>
        </w:rPr>
      </w:pPr>
      <w:r>
        <w:t xml:space="preserve">“Mass Migration, Commodity Market Integration and Real Wage Convergence:  The Late 19th Century Atlantic Economy” (with K. O’Rourke and J. G. Williamson), in Hatton and Williamson (eds.), </w:t>
      </w:r>
      <w:r w:rsidRPr="00386A6E">
        <w:rPr>
          <w:i/>
        </w:rPr>
        <w:t>Migration and the International Labor Market, 1850-1939</w:t>
      </w:r>
      <w:r>
        <w:t>, Routledge (1994).</w:t>
      </w:r>
    </w:p>
    <w:p w14:paraId="3947F883" w14:textId="77777777" w:rsidR="00931B71" w:rsidRDefault="00931B71" w:rsidP="00931B71">
      <w:pPr>
        <w:spacing w:after="240"/>
      </w:pPr>
      <w:r>
        <w:t xml:space="preserve">“Late-comers to Mass Migration:  The Latin Experience” (with J. G. Williamson), in Hatton and Williamson (eds.), </w:t>
      </w:r>
      <w:r w:rsidRPr="006772C6">
        <w:rPr>
          <w:i/>
        </w:rPr>
        <w:t>Migration and the International Labor Market, 1850-1939</w:t>
      </w:r>
      <w:r>
        <w:t>, Routledge (1994).</w:t>
      </w:r>
    </w:p>
    <w:p w14:paraId="19157948" w14:textId="77777777" w:rsidR="00931B71" w:rsidRDefault="00931B71" w:rsidP="00931B71">
      <w:pPr>
        <w:spacing w:after="240"/>
      </w:pPr>
      <w:r>
        <w:t xml:space="preserve">“The Impact of Emigration on Real Wages in Ireland, 1850-1914” (with G. R. Boyer and K. O’Rourke), in Hatton and Williamson (eds.), </w:t>
      </w:r>
      <w:r w:rsidRPr="00386A6E">
        <w:rPr>
          <w:i/>
        </w:rPr>
        <w:t>Migration and the International Labor Market, 1850-1939</w:t>
      </w:r>
      <w:r>
        <w:t>, Routledge (1994).</w:t>
      </w:r>
    </w:p>
    <w:p w14:paraId="67DA81C4" w14:textId="77777777" w:rsidR="00931B71" w:rsidRDefault="00931B71" w:rsidP="00931B71">
      <w:pPr>
        <w:spacing w:after="240"/>
      </w:pPr>
      <w:r>
        <w:t xml:space="preserve">“International Migration and World Development:  A Historical Perspective” (with J. G. Williamson), in H. Giersch (ed.), </w:t>
      </w:r>
      <w:r w:rsidRPr="00386A6E">
        <w:rPr>
          <w:i/>
        </w:rPr>
        <w:t>Economic Aspects of International Migration</w:t>
      </w:r>
      <w:r>
        <w:t>, Springer-Verlag (1994).</w:t>
      </w:r>
    </w:p>
    <w:p w14:paraId="44B12866" w14:textId="77777777" w:rsidR="00931B71" w:rsidRDefault="00931B71" w:rsidP="00931B71">
      <w:pPr>
        <w:spacing w:after="240"/>
      </w:pPr>
      <w:r>
        <w:t>“Regional Labour Market Integration in Britain, 1850-1913” (with G. R. Boyer), in M. MacKinnon and G. Grantham (eds.),</w:t>
      </w:r>
      <w:r w:rsidRPr="00386A6E">
        <w:t xml:space="preserve"> </w:t>
      </w:r>
      <w:r w:rsidRPr="00386A6E">
        <w:rPr>
          <w:i/>
        </w:rPr>
        <w:t>Labour Markets in History</w:t>
      </w:r>
      <w:r>
        <w:t>, Routledge (1994).</w:t>
      </w:r>
    </w:p>
    <w:p w14:paraId="5B67B5FB" w14:textId="77777777" w:rsidR="00931B71" w:rsidRDefault="00931B71" w:rsidP="00931B71">
      <w:pPr>
        <w:spacing w:after="240"/>
      </w:pPr>
      <w:r>
        <w:t xml:space="preserve">“Unemployment and the Labour Market in the Interwar Period,” in R.C. Floud and D.N. McCloskey (eds.), </w:t>
      </w:r>
      <w:r w:rsidRPr="00386A6E">
        <w:rPr>
          <w:i/>
        </w:rPr>
        <w:t>The Economic History of Britain since 1700</w:t>
      </w:r>
      <w:r>
        <w:t>, (Second Edn.), Cambridge University Press (1994).</w:t>
      </w:r>
    </w:p>
    <w:p w14:paraId="34BD51B9" w14:textId="77777777" w:rsidR="00931B71" w:rsidRDefault="00931B71" w:rsidP="00931B71">
      <w:pPr>
        <w:spacing w:after="240"/>
      </w:pPr>
      <w:r>
        <w:t xml:space="preserve">“Labour Market Integration and the Rural-Urban Wage Gap in History” (with J. G. Williamson), in G. D. Snooks (ed.), </w:t>
      </w:r>
      <w:r w:rsidRPr="00386A6E">
        <w:rPr>
          <w:i/>
        </w:rPr>
        <w:t>Historical Analysis in Economics</w:t>
      </w:r>
      <w:r>
        <w:t>, Routledge (1993).</w:t>
      </w:r>
    </w:p>
    <w:p w14:paraId="5DF5037E" w14:textId="77777777" w:rsidR="00931B71" w:rsidRDefault="00931B71" w:rsidP="00931B71">
      <w:pPr>
        <w:spacing w:after="240"/>
      </w:pPr>
      <w:r>
        <w:t xml:space="preserve">“Price Determination under the Gold Standard:  Britain 1880-1913”, in S. N. Broadberry and N. F. R. Crafts (eds.), </w:t>
      </w:r>
      <w:r w:rsidRPr="00386A6E">
        <w:rPr>
          <w:i/>
        </w:rPr>
        <w:t>Britain in the World Economy 1870-1939:  Essays in Honour of Alec Ford</w:t>
      </w:r>
      <w:r>
        <w:t>, Cambridge University Press (1992).</w:t>
      </w:r>
    </w:p>
    <w:p w14:paraId="1B93D816" w14:textId="77777777" w:rsidR="00931B71" w:rsidRDefault="00931B71" w:rsidP="00931B71">
      <w:pPr>
        <w:spacing w:after="240"/>
      </w:pPr>
      <w:r>
        <w:t xml:space="preserve">“The Budget and Fiscal Policy” (with K. A. Chrystal), in N. F. R. Crafts, and N. Woodward (eds.), </w:t>
      </w:r>
      <w:r w:rsidRPr="00386A6E">
        <w:rPr>
          <w:i/>
        </w:rPr>
        <w:t>The British Economy since 1945</w:t>
      </w:r>
      <w:r>
        <w:t>, Oxford University Press (1991).</w:t>
      </w:r>
    </w:p>
    <w:p w14:paraId="11D57945" w14:textId="1A4103CB" w:rsidR="00931B71" w:rsidRDefault="00931B71" w:rsidP="00931B71">
      <w:pPr>
        <w:spacing w:after="240"/>
      </w:pPr>
      <w:r>
        <w:t xml:space="preserve">“Unemployment in the 1890s:  Microeconomic Evidence from Michigan” (with J. G. Williamson), in E. Aerts and B. Eichengreen (eds.), </w:t>
      </w:r>
      <w:r w:rsidRPr="00386A6E">
        <w:rPr>
          <w:i/>
        </w:rPr>
        <w:t>Unemployment and Underemployment in Historical Perspective</w:t>
      </w:r>
      <w:r>
        <w:rPr>
          <w:u w:val="single"/>
        </w:rPr>
        <w:t>,</w:t>
      </w:r>
      <w:r>
        <w:t xml:space="preserve"> Proceedings of the Tenth International Economic History Congress, Louven (1990).</w:t>
      </w:r>
    </w:p>
    <w:p w14:paraId="459A0529" w14:textId="77777777" w:rsidR="00931B71" w:rsidRDefault="00931B71" w:rsidP="00931B71">
      <w:pPr>
        <w:spacing w:after="240"/>
      </w:pPr>
      <w:r>
        <w:t xml:space="preserve">“Apprenticeship and Technical Training” (with B. J. Chapman), in D. Pope and L. Alston (eds) </w:t>
      </w:r>
      <w:r w:rsidRPr="00386A6E">
        <w:rPr>
          <w:i/>
        </w:rPr>
        <w:t>Australia’s Greatest Asset:  Human Resources in the Nineteenth and Twentieth Centuries</w:t>
      </w:r>
      <w:r>
        <w:t>, Federation Press, Sydney (1989).</w:t>
      </w:r>
    </w:p>
    <w:p w14:paraId="40C4DF78" w14:textId="77777777" w:rsidR="00931B71" w:rsidRDefault="00931B71" w:rsidP="00931B71">
      <w:pPr>
        <w:spacing w:after="240"/>
      </w:pPr>
      <w:r>
        <w:t xml:space="preserve">“The Recovery of the 1930s and Economic Policy in Britain,” in R. G. Gregory and N.G. Butlin (eds.), </w:t>
      </w:r>
      <w:r w:rsidRPr="00386A6E">
        <w:rPr>
          <w:i/>
        </w:rPr>
        <w:t>Recovery from the Depression</w:t>
      </w:r>
      <w:r>
        <w:t>, Cambridge University Press (1988).</w:t>
      </w:r>
    </w:p>
    <w:p w14:paraId="5BBDD5CF" w14:textId="77777777" w:rsidR="00931B71" w:rsidRDefault="00931B71" w:rsidP="00931B71">
      <w:pPr>
        <w:spacing w:after="240"/>
      </w:pPr>
      <w:r>
        <w:lastRenderedPageBreak/>
        <w:t xml:space="preserve">“Outlines of a Keynesian Solution,” in A. E. Booth and S. Glynn (eds.), </w:t>
      </w:r>
      <w:r w:rsidRPr="00386A6E">
        <w:rPr>
          <w:i/>
        </w:rPr>
        <w:t>The Road to Full Employment</w:t>
      </w:r>
      <w:r>
        <w:t>, George Allen and Unwin (1986).</w:t>
      </w:r>
    </w:p>
    <w:p w14:paraId="1CC05086" w14:textId="77777777" w:rsidR="00931B71" w:rsidRDefault="00931B71" w:rsidP="00931B71">
      <w:pPr>
        <w:spacing w:after="240"/>
      </w:pPr>
      <w:r>
        <w:t xml:space="preserve">“The Analysis of Unemployment in Interwar Britain,” in D. Pearce and N. Rau (eds.) </w:t>
      </w:r>
      <w:r w:rsidRPr="00386A6E">
        <w:rPr>
          <w:i/>
        </w:rPr>
        <w:t>Economic Perspectives</w:t>
      </w:r>
      <w:r>
        <w:t>, London, Harwood (1986).</w:t>
      </w:r>
    </w:p>
    <w:p w14:paraId="18DDF4DB" w14:textId="77777777" w:rsidR="00931B71" w:rsidRDefault="00931B71" w:rsidP="00931B71">
      <w:pPr>
        <w:spacing w:after="240"/>
        <w:rPr>
          <w:b/>
        </w:rPr>
      </w:pPr>
      <w:r>
        <w:rPr>
          <w:b/>
        </w:rPr>
        <w:t>Internet Publications</w:t>
      </w:r>
    </w:p>
    <w:p w14:paraId="160736AD" w14:textId="77777777" w:rsidR="00931B71" w:rsidRDefault="00931B71" w:rsidP="00931B71">
      <w:pPr>
        <w:spacing w:after="2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062F28">
        <w:rPr>
          <w:color w:val="000000"/>
          <w:shd w:val="clear" w:color="auto" w:fill="FFFFFF"/>
        </w:rPr>
        <w:t>How has the UK labour market fared in recessions and recoveries since 1870?</w:t>
      </w:r>
      <w:r>
        <w:rPr>
          <w:color w:val="000000"/>
          <w:shd w:val="clear" w:color="auto" w:fill="FFFFFF"/>
        </w:rPr>
        <w:t xml:space="preserve">” </w:t>
      </w:r>
      <w:r w:rsidRPr="00062F28">
        <w:rPr>
          <w:i/>
          <w:color w:val="000000"/>
          <w:shd w:val="clear" w:color="auto" w:fill="FFFFFF"/>
        </w:rPr>
        <w:t>Economics Observatory</w:t>
      </w:r>
      <w:r>
        <w:rPr>
          <w:color w:val="000000"/>
          <w:shd w:val="clear" w:color="auto" w:fill="FFFFFF"/>
        </w:rPr>
        <w:t xml:space="preserve"> (</w:t>
      </w:r>
      <w:hyperlink r:id="rId12" w:history="1">
        <w:r w:rsidRPr="001652AB">
          <w:rPr>
            <w:rStyle w:val="Hyperlink"/>
            <w:shd w:val="clear" w:color="auto" w:fill="FFFFFF"/>
          </w:rPr>
          <w:t>https://www.economicsobservatory.com/how-has-the-uk-labour-market-fared-in-recessions-and-recoveries-since-1870</w:t>
        </w:r>
      </w:hyperlink>
      <w:r>
        <w:rPr>
          <w:color w:val="000000"/>
          <w:shd w:val="clear" w:color="auto" w:fill="FFFFFF"/>
        </w:rPr>
        <w:t xml:space="preserve">). </w:t>
      </w:r>
    </w:p>
    <w:p w14:paraId="2DC93868" w14:textId="77777777" w:rsidR="00931B71" w:rsidRDefault="00931B71" w:rsidP="00931B71">
      <w:pPr>
        <w:spacing w:after="2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0B3B09">
        <w:rPr>
          <w:color w:val="000000"/>
          <w:shd w:val="clear" w:color="auto" w:fill="FFFFFF"/>
        </w:rPr>
        <w:t>European asylum policy before and after the migration crisis</w:t>
      </w:r>
      <w:r>
        <w:rPr>
          <w:color w:val="000000"/>
          <w:shd w:val="clear" w:color="auto" w:fill="FFFFFF"/>
        </w:rPr>
        <w:t>,”</w:t>
      </w:r>
      <w:r w:rsidRPr="000B3B09">
        <w:rPr>
          <w:i/>
        </w:rPr>
        <w:t xml:space="preserve"> </w:t>
      </w:r>
      <w:r w:rsidRPr="00E26A18">
        <w:rPr>
          <w:i/>
        </w:rPr>
        <w:t>IZA World of Labor</w:t>
      </w:r>
      <w:r>
        <w:t xml:space="preserve"> (2020). (</w:t>
      </w:r>
      <w:hyperlink r:id="rId13" w:history="1">
        <w:r w:rsidRPr="00A934CF">
          <w:rPr>
            <w:rStyle w:val="Hyperlink"/>
          </w:rPr>
          <w:t>https://wol.iza.org/articles/european-asylum-policy-before-and-after-the-migration-crisis/long</w:t>
        </w:r>
      </w:hyperlink>
      <w:r>
        <w:t xml:space="preserve"> ). </w:t>
      </w:r>
    </w:p>
    <w:p w14:paraId="1B85B20B" w14:textId="77777777" w:rsidR="00931B71" w:rsidRPr="007B5CD4" w:rsidRDefault="00931B71" w:rsidP="00931B71">
      <w:pPr>
        <w:spacing w:after="240"/>
      </w:pPr>
      <w:r w:rsidRPr="007B5CD4">
        <w:rPr>
          <w:color w:val="000000"/>
          <w:shd w:val="clear" w:color="auto" w:fill="FFFFFF"/>
        </w:rPr>
        <w:t xml:space="preserve">“Short poppies: The heights of servicemen in World War I” in S. Broadberry and M. Harrison </w:t>
      </w:r>
      <w:r>
        <w:rPr>
          <w:color w:val="000000"/>
          <w:shd w:val="clear" w:color="auto" w:fill="FFFFFF"/>
        </w:rPr>
        <w:t>(</w:t>
      </w:r>
      <w:r w:rsidRPr="007B5CD4">
        <w:rPr>
          <w:color w:val="000000"/>
          <w:shd w:val="clear" w:color="auto" w:fill="FFFFFF"/>
        </w:rPr>
        <w:t>eds.)</w:t>
      </w:r>
      <w:r>
        <w:rPr>
          <w:i/>
          <w:color w:val="000000"/>
          <w:shd w:val="clear" w:color="auto" w:fill="FFFFFF"/>
        </w:rPr>
        <w:t>,</w:t>
      </w:r>
      <w:r w:rsidRPr="007B5CD4">
        <w:rPr>
          <w:i/>
          <w:color w:val="000000"/>
          <w:shd w:val="clear" w:color="auto" w:fill="FFFFFF"/>
        </w:rPr>
        <w:t xml:space="preserve"> The Economics of the Great War: A Centennial Perspective</w:t>
      </w:r>
      <w:r>
        <w:rPr>
          <w:color w:val="000000"/>
          <w:shd w:val="clear" w:color="auto" w:fill="FFFFFF"/>
        </w:rPr>
        <w:t>, London:</w:t>
      </w:r>
      <w:r w:rsidRPr="007B5CD4">
        <w:rPr>
          <w:color w:val="000000"/>
          <w:shd w:val="clear" w:color="auto" w:fill="FFFFFF"/>
        </w:rPr>
        <w:t xml:space="preserve"> CEPR (2018). </w:t>
      </w:r>
      <w:r>
        <w:rPr>
          <w:color w:val="000000"/>
          <w:shd w:val="clear" w:color="auto" w:fill="FFFFFF"/>
        </w:rPr>
        <w:t xml:space="preserve">  (</w:t>
      </w:r>
      <w:hyperlink r:id="rId14" w:history="1">
        <w:r w:rsidRPr="0087545D">
          <w:rPr>
            <w:rStyle w:val="Hyperlink"/>
            <w:shd w:val="clear" w:color="auto" w:fill="FFFFFF"/>
          </w:rPr>
          <w:t>https://voxeu.org/content/economics-great-war-centennial-perspective</w:t>
        </w:r>
      </w:hyperlink>
      <w:r>
        <w:rPr>
          <w:color w:val="000000"/>
          <w:shd w:val="clear" w:color="auto" w:fill="FFFFFF"/>
        </w:rPr>
        <w:t xml:space="preserve"> ).</w:t>
      </w:r>
    </w:p>
    <w:p w14:paraId="730C15AD" w14:textId="77777777" w:rsidR="00931B71" w:rsidRDefault="00931B71" w:rsidP="00931B71">
      <w:pPr>
        <w:spacing w:after="240"/>
      </w:pPr>
      <w:r w:rsidRPr="007B5CD4">
        <w:t xml:space="preserve">“Determinants of Applications for Asylum” (with J. Moloney), in K. Koser and M. McAuliffe (eds.), </w:t>
      </w:r>
      <w:r w:rsidRPr="007B5CD4">
        <w:rPr>
          <w:i/>
        </w:rPr>
        <w:t>A Long Way to Go: Irregular Migration Patterns, Processes,</w:t>
      </w:r>
      <w:r w:rsidRPr="007E491B">
        <w:rPr>
          <w:i/>
        </w:rPr>
        <w:t xml:space="preserve"> Drivers and Decision-making</w:t>
      </w:r>
      <w:r>
        <w:rPr>
          <w:i/>
        </w:rPr>
        <w:t>,</w:t>
      </w:r>
      <w:r w:rsidRPr="007E491B">
        <w:t xml:space="preserve"> Canberra: ANU E-Press</w:t>
      </w:r>
      <w:r>
        <w:t xml:space="preserve"> (2017). (</w:t>
      </w:r>
      <w:hyperlink r:id="rId15" w:history="1">
        <w:r w:rsidRPr="00DF440E">
          <w:rPr>
            <w:rStyle w:val="Hyperlink"/>
          </w:rPr>
          <w:t>https://press.anu.edu.au/publications/long-way-go</w:t>
        </w:r>
      </w:hyperlink>
      <w:r>
        <w:t xml:space="preserve"> ). </w:t>
      </w:r>
    </w:p>
    <w:p w14:paraId="31A88B34" w14:textId="77777777" w:rsidR="00931B71" w:rsidRDefault="00931B71" w:rsidP="00931B71">
      <w:pPr>
        <w:spacing w:after="240"/>
      </w:pPr>
      <w:r>
        <w:t>“The Common European Asylum System – The R</w:t>
      </w:r>
      <w:r w:rsidRPr="00142104">
        <w:t>ole of Burden-sharing</w:t>
      </w:r>
      <w:r>
        <w:t xml:space="preserve">,” </w:t>
      </w:r>
      <w:r w:rsidRPr="007E491B">
        <w:rPr>
          <w:i/>
        </w:rPr>
        <w:t>CESifo Dice Report</w:t>
      </w:r>
      <w:r>
        <w:t>, 4/2016, pp. 9-13. (</w:t>
      </w:r>
      <w:hyperlink r:id="rId16" w:history="1">
        <w:r w:rsidRPr="002E722D">
          <w:rPr>
            <w:rStyle w:val="Hyperlink"/>
          </w:rPr>
          <w:t>http://www.cesifo-group.de/ifoHome/publications/journals/CESifo-DICE-Report.html</w:t>
        </w:r>
      </w:hyperlink>
      <w:r>
        <w:t xml:space="preserve">). </w:t>
      </w:r>
    </w:p>
    <w:p w14:paraId="29F11F63" w14:textId="77777777" w:rsidR="00931B71" w:rsidRPr="00DE5842" w:rsidRDefault="00931B71" w:rsidP="00931B71">
      <w:pPr>
        <w:overflowPunct/>
        <w:spacing w:after="240"/>
        <w:textAlignment w:val="auto"/>
        <w:rPr>
          <w:color w:val="0D0D0D"/>
          <w:szCs w:val="24"/>
        </w:rPr>
      </w:pPr>
      <w:r w:rsidRPr="00DE5842">
        <w:rPr>
          <w:color w:val="0D0D0D"/>
          <w:szCs w:val="24"/>
          <w:shd w:val="clear" w:color="auto" w:fill="FFFFFF"/>
        </w:rPr>
        <w:t>“The Migration Crisis and Refugee Policy in Europe</w:t>
      </w:r>
      <w:r>
        <w:rPr>
          <w:color w:val="0D0D0D"/>
          <w:szCs w:val="24"/>
          <w:shd w:val="clear" w:color="auto" w:fill="FFFFFF"/>
        </w:rPr>
        <w:t>,</w:t>
      </w:r>
      <w:r w:rsidRPr="00DE5842">
        <w:rPr>
          <w:color w:val="0D0D0D"/>
          <w:szCs w:val="24"/>
          <w:shd w:val="clear" w:color="auto" w:fill="FFFFFF"/>
        </w:rPr>
        <w:t>” i</w:t>
      </w:r>
      <w:r w:rsidRPr="00DE5842">
        <w:rPr>
          <w:bCs/>
          <w:color w:val="0D0D0D"/>
          <w:szCs w:val="24"/>
          <w:shd w:val="clear" w:color="auto" w:fill="FFFFFF"/>
        </w:rPr>
        <w:t xml:space="preserve">n F. Fasani (ed.), </w:t>
      </w:r>
      <w:r w:rsidRPr="00DE5842">
        <w:rPr>
          <w:bCs/>
          <w:i/>
          <w:color w:val="0D0D0D"/>
          <w:szCs w:val="24"/>
          <w:shd w:val="clear" w:color="auto" w:fill="FFFFFF"/>
        </w:rPr>
        <w:t>Refugees and Economic Migrants: Facts, Policies and Challenges</w:t>
      </w:r>
      <w:r w:rsidRPr="00DE5842">
        <w:rPr>
          <w:color w:val="0D0D0D"/>
          <w:szCs w:val="24"/>
        </w:rPr>
        <w:t xml:space="preserve">, </w:t>
      </w:r>
      <w:r w:rsidRPr="00DE5842">
        <w:rPr>
          <w:color w:val="0D0D0D"/>
          <w:szCs w:val="24"/>
          <w:lang w:val="en-AU" w:eastAsia="en-AU"/>
        </w:rPr>
        <w:t>London: CEPR (</w:t>
      </w:r>
      <w:r>
        <w:rPr>
          <w:color w:val="0D0D0D"/>
          <w:szCs w:val="24"/>
          <w:lang w:val="en-AU" w:eastAsia="en-AU"/>
        </w:rPr>
        <w:t>2016</w:t>
      </w:r>
      <w:r w:rsidRPr="00DE5842">
        <w:rPr>
          <w:color w:val="0D0D0D"/>
          <w:szCs w:val="24"/>
          <w:lang w:val="en-AU" w:eastAsia="en-AU"/>
        </w:rPr>
        <w:t xml:space="preserve">). </w:t>
      </w:r>
      <w:r>
        <w:rPr>
          <w:color w:val="0D0D0D"/>
          <w:szCs w:val="24"/>
          <w:lang w:val="en-AU" w:eastAsia="en-AU"/>
        </w:rPr>
        <w:t>(</w:t>
      </w:r>
      <w:hyperlink r:id="rId17" w:history="1">
        <w:r w:rsidRPr="002E722D">
          <w:rPr>
            <w:rStyle w:val="Hyperlink"/>
            <w:szCs w:val="24"/>
            <w:lang w:val="en-AU" w:eastAsia="en-AU"/>
          </w:rPr>
          <w:t>http://voxeu.org/content/refugees-and-economic-migrants-facts-policies-and-challenges</w:t>
        </w:r>
      </w:hyperlink>
      <w:r>
        <w:rPr>
          <w:color w:val="0D0D0D"/>
          <w:szCs w:val="24"/>
          <w:lang w:val="en-AU" w:eastAsia="en-AU"/>
        </w:rPr>
        <w:t xml:space="preserve">). </w:t>
      </w:r>
    </w:p>
    <w:p w14:paraId="224DD61C" w14:textId="77777777" w:rsidR="00931B71" w:rsidRPr="00973873" w:rsidRDefault="00931B71" w:rsidP="00931B71">
      <w:pPr>
        <w:spacing w:after="240"/>
      </w:pPr>
      <w:r w:rsidRPr="00973873">
        <w:t xml:space="preserve"> “Setting Policy on Asylum: Has the EU Got it Right?</w:t>
      </w:r>
      <w:r>
        <w:t>”</w:t>
      </w:r>
      <w:r w:rsidRPr="00973873">
        <w:t xml:space="preserve">  </w:t>
      </w:r>
      <w:r w:rsidRPr="00E26A18">
        <w:rPr>
          <w:i/>
        </w:rPr>
        <w:t>IZA World of Labor</w:t>
      </w:r>
      <w:r w:rsidRPr="00973873">
        <w:t xml:space="preserve"> Article 124 (2015) [DOI.15185/Izawol.124]</w:t>
      </w:r>
      <w:r w:rsidRPr="000B3B09">
        <w:t xml:space="preserve"> </w:t>
      </w:r>
      <w:r>
        <w:t>(</w:t>
      </w:r>
      <w:hyperlink r:id="rId18" w:history="1">
        <w:r w:rsidRPr="00576DE9">
          <w:rPr>
            <w:rStyle w:val="Hyperlink"/>
          </w:rPr>
          <w:t>https://wol.iza.org/articles/setting-policy-on-asylum-has-eu-got-it-right</w:t>
        </w:r>
      </w:hyperlink>
      <w:r>
        <w:t xml:space="preserve">).  </w:t>
      </w:r>
    </w:p>
    <w:p w14:paraId="1F1BAC0B" w14:textId="77777777" w:rsidR="00931B71" w:rsidRDefault="00931B71" w:rsidP="00931B71">
      <w:pPr>
        <w:overflowPunct/>
        <w:spacing w:after="240"/>
        <w:textAlignment w:val="auto"/>
        <w:rPr>
          <w:szCs w:val="24"/>
          <w:lang w:val="en-AU" w:eastAsia="en-AU"/>
        </w:rPr>
      </w:pPr>
      <w:r w:rsidRPr="00622D04">
        <w:rPr>
          <w:szCs w:val="24"/>
          <w:lang w:val="en-AU" w:eastAsia="en-AU"/>
        </w:rPr>
        <w:t>“</w:t>
      </w:r>
      <w:r>
        <w:rPr>
          <w:szCs w:val="24"/>
          <w:lang w:val="en-AU" w:eastAsia="en-AU"/>
        </w:rPr>
        <w:t>The Recession and I</w:t>
      </w:r>
      <w:r w:rsidRPr="00622D04">
        <w:rPr>
          <w:szCs w:val="24"/>
          <w:lang w:val="en-AU" w:eastAsia="en-AU"/>
        </w:rPr>
        <w:t>nternational</w:t>
      </w:r>
      <w:r>
        <w:rPr>
          <w:szCs w:val="24"/>
          <w:lang w:val="en-AU" w:eastAsia="en-AU"/>
        </w:rPr>
        <w:t xml:space="preserve"> </w:t>
      </w:r>
      <w:r w:rsidRPr="00622D04">
        <w:rPr>
          <w:szCs w:val="24"/>
          <w:lang w:val="en-AU" w:eastAsia="en-AU"/>
        </w:rPr>
        <w:t>Migration</w:t>
      </w:r>
      <w:r>
        <w:rPr>
          <w:szCs w:val="24"/>
          <w:lang w:val="en-AU" w:eastAsia="en-AU"/>
        </w:rPr>
        <w:t>,</w:t>
      </w:r>
      <w:r w:rsidRPr="00622D04">
        <w:rPr>
          <w:szCs w:val="24"/>
          <w:lang w:val="en-AU" w:eastAsia="en-AU"/>
        </w:rPr>
        <w:t xml:space="preserve">” in R. Baldwin and D. Vines (eds.), </w:t>
      </w:r>
      <w:r w:rsidRPr="00386A6E">
        <w:rPr>
          <w:i/>
          <w:szCs w:val="24"/>
          <w:lang w:val="en-AU" w:eastAsia="en-AU"/>
        </w:rPr>
        <w:t>Rethinking Global Economic Governance in Light of the Crisis,</w:t>
      </w:r>
      <w:r w:rsidRPr="00622D04">
        <w:rPr>
          <w:szCs w:val="24"/>
          <w:lang w:val="en-AU" w:eastAsia="en-AU"/>
        </w:rPr>
        <w:t xml:space="preserve"> </w:t>
      </w:r>
      <w:r>
        <w:rPr>
          <w:szCs w:val="24"/>
          <w:lang w:val="en-AU" w:eastAsia="en-AU"/>
        </w:rPr>
        <w:t xml:space="preserve">London: </w:t>
      </w:r>
      <w:r w:rsidRPr="00622D04">
        <w:rPr>
          <w:szCs w:val="24"/>
          <w:lang w:val="en-AU" w:eastAsia="en-AU"/>
        </w:rPr>
        <w:t xml:space="preserve">CEPR </w:t>
      </w:r>
      <w:r>
        <w:rPr>
          <w:szCs w:val="24"/>
          <w:lang w:val="en-AU" w:eastAsia="en-AU"/>
        </w:rPr>
        <w:t>(</w:t>
      </w:r>
      <w:r w:rsidRPr="00622D04">
        <w:rPr>
          <w:szCs w:val="24"/>
          <w:lang w:val="en-AU" w:eastAsia="en-AU"/>
        </w:rPr>
        <w:t>2012</w:t>
      </w:r>
      <w:r>
        <w:rPr>
          <w:szCs w:val="24"/>
          <w:lang w:val="en-AU" w:eastAsia="en-AU"/>
        </w:rPr>
        <w:t>)</w:t>
      </w:r>
      <w:r w:rsidRPr="00622D04">
        <w:rPr>
          <w:szCs w:val="24"/>
          <w:lang w:val="en-AU" w:eastAsia="en-AU"/>
        </w:rPr>
        <w:t xml:space="preserve">. </w:t>
      </w:r>
      <w:r>
        <w:rPr>
          <w:szCs w:val="24"/>
          <w:lang w:val="en-AU" w:eastAsia="en-AU"/>
        </w:rPr>
        <w:t>(</w:t>
      </w:r>
      <w:hyperlink r:id="rId19" w:history="1">
        <w:r w:rsidRPr="002E722D">
          <w:rPr>
            <w:rStyle w:val="Hyperlink"/>
            <w:szCs w:val="24"/>
            <w:lang w:val="en-AU" w:eastAsia="en-AU"/>
          </w:rPr>
          <w:t>http://voxeu.org/content/rethinking-global-governance-light-crisis-new-perspectives-economic-policy-foundations</w:t>
        </w:r>
      </w:hyperlink>
      <w:r>
        <w:rPr>
          <w:szCs w:val="24"/>
          <w:lang w:val="en-AU" w:eastAsia="en-AU"/>
        </w:rPr>
        <w:t xml:space="preserve">). </w:t>
      </w:r>
    </w:p>
    <w:p w14:paraId="03A3DA7F" w14:textId="77777777" w:rsidR="00931B71" w:rsidRDefault="00931B71" w:rsidP="00931B71">
      <w:pPr>
        <w:spacing w:after="240"/>
        <w:rPr>
          <w:b/>
        </w:rPr>
      </w:pPr>
      <w:r>
        <w:rPr>
          <w:b/>
        </w:rPr>
        <w:t>Books</w:t>
      </w:r>
    </w:p>
    <w:p w14:paraId="4001EBF7" w14:textId="77777777" w:rsidR="00931B71" w:rsidRDefault="00931B71" w:rsidP="00931B71">
      <w:pPr>
        <w:spacing w:after="240"/>
      </w:pPr>
      <w:r w:rsidRPr="00386A6E">
        <w:rPr>
          <w:i/>
        </w:rPr>
        <w:t>Seeking Asylum: Trends and Policies in the OECD</w:t>
      </w:r>
      <w:r>
        <w:t xml:space="preserve">, Centre for Economic Policy Research (2011). </w:t>
      </w:r>
    </w:p>
    <w:p w14:paraId="24C6348E" w14:textId="77777777" w:rsidR="00931B71" w:rsidRDefault="00931B71" w:rsidP="00931B71">
      <w:pPr>
        <w:spacing w:after="240"/>
      </w:pPr>
      <w:r w:rsidRPr="00386A6E">
        <w:rPr>
          <w:i/>
        </w:rPr>
        <w:t>Global Migration and the World Economy: Two Centuries of Policy and Performance</w:t>
      </w:r>
      <w:r>
        <w:t xml:space="preserve"> (with J. G Williamson), Boston: MIT Press (2005). </w:t>
      </w:r>
    </w:p>
    <w:p w14:paraId="62DAEC8C" w14:textId="77777777" w:rsidR="00931B71" w:rsidRDefault="00931B71" w:rsidP="00931B71">
      <w:pPr>
        <w:spacing w:after="240"/>
      </w:pPr>
      <w:r w:rsidRPr="00386A6E">
        <w:rPr>
          <w:i/>
        </w:rPr>
        <w:lastRenderedPageBreak/>
        <w:t>The Age of Mass Migration:  Causes and Economic Impact</w:t>
      </w:r>
      <w:r>
        <w:t xml:space="preserve"> (with J. G. Williamson), New York:  Oxford University Press (1998).</w:t>
      </w:r>
      <w:r>
        <w:rPr>
          <w:b/>
        </w:rPr>
        <w:t xml:space="preserve"> (</w:t>
      </w:r>
      <w:r>
        <w:t>Winner of the American Publishers Association award for the best book in economics in 1998).</w:t>
      </w:r>
    </w:p>
    <w:p w14:paraId="03B1A336" w14:textId="77777777" w:rsidR="00931B71" w:rsidRDefault="00931B71" w:rsidP="00931B71">
      <w:pPr>
        <w:spacing w:after="240"/>
        <w:rPr>
          <w:b/>
        </w:rPr>
      </w:pPr>
      <w:r>
        <w:rPr>
          <w:b/>
        </w:rPr>
        <w:t>Edited Volumes</w:t>
      </w:r>
    </w:p>
    <w:p w14:paraId="50CEF4C1" w14:textId="77777777" w:rsidR="00931B71" w:rsidRDefault="00931B71" w:rsidP="00931B71">
      <w:pPr>
        <w:spacing w:after="240"/>
      </w:pPr>
      <w:r w:rsidRPr="00386A6E">
        <w:rPr>
          <w:i/>
        </w:rPr>
        <w:t>The New Comparative Economic History: Essays in Honor of Jeffrey G. Williamson</w:t>
      </w:r>
      <w:r>
        <w:t xml:space="preserve"> (with K. H. O’Rourke and A. M. Taylor), Cambridge Mass: MIT Press (2007).</w:t>
      </w:r>
    </w:p>
    <w:p w14:paraId="2E907B69" w14:textId="77777777" w:rsidR="00931B71" w:rsidRDefault="00931B71" w:rsidP="00931B71">
      <w:pPr>
        <w:spacing w:after="240"/>
      </w:pPr>
      <w:r w:rsidRPr="00386A6E">
        <w:rPr>
          <w:i/>
        </w:rPr>
        <w:t>Migration and the International Labor Market, 1850-1939</w:t>
      </w:r>
      <w:r>
        <w:t xml:space="preserve"> (with J.G. Williamson), London:  Routledge, including an introductory chapter by the editors (1994).</w:t>
      </w:r>
    </w:p>
    <w:p w14:paraId="77DB492D" w14:textId="77777777" w:rsidR="00931B71" w:rsidRDefault="00931B71" w:rsidP="00931B71">
      <w:pPr>
        <w:spacing w:after="240"/>
      </w:pPr>
      <w:r w:rsidRPr="00386A6E">
        <w:rPr>
          <w:i/>
        </w:rPr>
        <w:t>Interwar Unemployment in International Perspective</w:t>
      </w:r>
      <w:r>
        <w:t xml:space="preserve"> (with B. Eichengreen), Amsterdam:  Kluwer, including an introductory chapter by the editors (1988).</w:t>
      </w:r>
    </w:p>
    <w:p w14:paraId="329341FA" w14:textId="4416BD15" w:rsidR="00931B71" w:rsidRDefault="00D57347" w:rsidP="00931B71">
      <w:pPr>
        <w:pStyle w:val="Heading3"/>
        <w:spacing w:after="240"/>
      </w:pPr>
      <w:r>
        <w:t>Recent Discussion</w:t>
      </w:r>
      <w:r w:rsidR="00931B71">
        <w:t xml:space="preserve"> Papers and Research in Progress</w:t>
      </w:r>
    </w:p>
    <w:p w14:paraId="6A92D4AF" w14:textId="6D3A27B3" w:rsidR="000F7E40" w:rsidRDefault="000F7E40" w:rsidP="00D57347">
      <w:r>
        <w:t>“The Economic Demography of Interna</w:t>
      </w:r>
      <w:r w:rsidR="00A2655E">
        <w:t>tional Migration,” ANU Centre for Economic History Discussion Paper 2025-4</w:t>
      </w:r>
      <w:r>
        <w:t xml:space="preserve">. </w:t>
      </w:r>
    </w:p>
    <w:p w14:paraId="6B11EA99" w14:textId="77777777" w:rsidR="00095164" w:rsidRDefault="00095164" w:rsidP="00D57347"/>
    <w:p w14:paraId="51C4F805" w14:textId="4323E491" w:rsidR="00095164" w:rsidRDefault="00095164" w:rsidP="00D57347">
      <w:r>
        <w:t>“Explaining Divergence in Ocean Freight R</w:t>
      </w:r>
      <w:r w:rsidRPr="00095164">
        <w:t>at</w:t>
      </w:r>
      <w:r>
        <w:t>es and Passenger F</w:t>
      </w:r>
      <w:r w:rsidRPr="00095164">
        <w:t>ares, 1863-1913</w:t>
      </w:r>
      <w:r>
        <w:t>,” (in progress)</w:t>
      </w:r>
    </w:p>
    <w:p w14:paraId="232CB832" w14:textId="77777777" w:rsidR="00931B71" w:rsidRDefault="00931B71" w:rsidP="00931B71"/>
    <w:p w14:paraId="05A30E24" w14:textId="77777777" w:rsidR="00931B71" w:rsidRDefault="00931B71" w:rsidP="00931B71">
      <w:pPr>
        <w:rPr>
          <w:b/>
        </w:rPr>
      </w:pPr>
      <w:r>
        <w:rPr>
          <w:b/>
        </w:rPr>
        <w:t>Keynote Presentations/Public Lectures</w:t>
      </w:r>
    </w:p>
    <w:p w14:paraId="5B62227D" w14:textId="77777777" w:rsidR="00931B71" w:rsidRPr="00110F73" w:rsidRDefault="00931B71" w:rsidP="00931B71">
      <w:pPr>
        <w:overflowPunct/>
        <w:autoSpaceDE/>
        <w:autoSpaceDN/>
        <w:adjustRightInd/>
        <w:textAlignment w:val="auto"/>
        <w:rPr>
          <w:color w:val="000000"/>
          <w:szCs w:val="24"/>
          <w:lang w:val="en" w:eastAsia="en-AU"/>
        </w:rPr>
      </w:pPr>
    </w:p>
    <w:p w14:paraId="29EC3526" w14:textId="7F81410A" w:rsidR="00D851BD" w:rsidRDefault="00D851BD" w:rsidP="00095164">
      <w:r>
        <w:t>“</w:t>
      </w:r>
      <w:r w:rsidRPr="00D851BD">
        <w:t>Three Decades of Migration and Policy: What Have We Learned?</w:t>
      </w:r>
      <w:r>
        <w:t>” Colin Clark Memorial Lecture (and S</w:t>
      </w:r>
      <w:r w:rsidR="006A43C4">
        <w:t xml:space="preserve">. </w:t>
      </w:r>
      <w:r>
        <w:t>W</w:t>
      </w:r>
      <w:r w:rsidR="006A43C4">
        <w:t>.</w:t>
      </w:r>
      <w:r>
        <w:t xml:space="preserve"> Brooks Visiting Fellowship), University of Queensland, 29</w:t>
      </w:r>
      <w:r w:rsidRPr="00D851BD">
        <w:rPr>
          <w:vertAlign w:val="superscript"/>
        </w:rPr>
        <w:t>th</w:t>
      </w:r>
      <w:r>
        <w:t xml:space="preserve"> October 2025.</w:t>
      </w:r>
    </w:p>
    <w:p w14:paraId="4925290C" w14:textId="77777777" w:rsidR="00D851BD" w:rsidRDefault="00D851BD" w:rsidP="00095164"/>
    <w:p w14:paraId="5FA65834" w14:textId="332E9ABB" w:rsidR="00095164" w:rsidRDefault="00095164" w:rsidP="00095164">
      <w:r>
        <w:t>“</w:t>
      </w:r>
      <w:r w:rsidRPr="00095164">
        <w:t xml:space="preserve">How the </w:t>
      </w:r>
      <w:r w:rsidRPr="00095164">
        <w:rPr>
          <w:i/>
        </w:rPr>
        <w:t xml:space="preserve">SS Great Britain </w:t>
      </w:r>
      <w:r w:rsidRPr="00095164">
        <w:t>overcame the Tyranny of Distance</w:t>
      </w:r>
      <w:r w:rsidR="00D851BD">
        <w:t>,</w:t>
      </w:r>
      <w:r>
        <w:t>”</w:t>
      </w:r>
      <w:r w:rsidRPr="00095164">
        <w:t xml:space="preserve"> </w:t>
      </w:r>
      <w:r>
        <w:t>Public Lecture, B</w:t>
      </w:r>
      <w:r w:rsidRPr="00095164">
        <w:t>runel Institute, Bristol</w:t>
      </w:r>
      <w:r>
        <w:t xml:space="preserve">, </w:t>
      </w:r>
      <w:r w:rsidRPr="00095164">
        <w:t>23rd April 2025</w:t>
      </w:r>
      <w:r>
        <w:t>.</w:t>
      </w:r>
    </w:p>
    <w:p w14:paraId="39646DBD" w14:textId="77777777" w:rsidR="00095164" w:rsidRDefault="00095164" w:rsidP="00095164"/>
    <w:p w14:paraId="063E41D1" w14:textId="294799C5" w:rsidR="000F5676" w:rsidRDefault="000F5676" w:rsidP="00931B71">
      <w:pPr>
        <w:spacing w:after="240"/>
        <w:rPr>
          <w:szCs w:val="24"/>
          <w:lang w:val="en-AU" w:eastAsia="en-AU"/>
        </w:rPr>
      </w:pPr>
      <w:r w:rsidRPr="000F5676">
        <w:rPr>
          <w:szCs w:val="24"/>
          <w:lang w:val="en-AU" w:eastAsia="en-AU"/>
        </w:rPr>
        <w:t xml:space="preserve">“Migration to Australia, the Transition from Sail to Steam, and the </w:t>
      </w:r>
      <w:r w:rsidRPr="00095164">
        <w:rPr>
          <w:i/>
          <w:szCs w:val="24"/>
          <w:lang w:val="en-AU" w:eastAsia="en-AU"/>
        </w:rPr>
        <w:t>SS Great Britain</w:t>
      </w:r>
      <w:r w:rsidRPr="000F5676">
        <w:rPr>
          <w:szCs w:val="24"/>
          <w:lang w:val="en-AU" w:eastAsia="en-AU"/>
        </w:rPr>
        <w:t>,”</w:t>
      </w:r>
      <w:r>
        <w:rPr>
          <w:szCs w:val="24"/>
          <w:lang w:val="en-AU" w:eastAsia="en-AU"/>
        </w:rPr>
        <w:t xml:space="preserve"> Noel Butlin Public Lecture, Asia-Pacific </w:t>
      </w:r>
      <w:r w:rsidR="009D398D">
        <w:rPr>
          <w:szCs w:val="24"/>
          <w:lang w:val="en-AU" w:eastAsia="en-AU"/>
        </w:rPr>
        <w:t xml:space="preserve">Economic and </w:t>
      </w:r>
      <w:r>
        <w:rPr>
          <w:szCs w:val="24"/>
          <w:lang w:val="en-AU" w:eastAsia="en-AU"/>
        </w:rPr>
        <w:t>Busi</w:t>
      </w:r>
      <w:r w:rsidR="00DB7615">
        <w:rPr>
          <w:szCs w:val="24"/>
          <w:lang w:val="en-AU" w:eastAsia="en-AU"/>
        </w:rPr>
        <w:t>nes</w:t>
      </w:r>
      <w:r w:rsidR="009D398D">
        <w:rPr>
          <w:szCs w:val="24"/>
          <w:lang w:val="en-AU" w:eastAsia="en-AU"/>
        </w:rPr>
        <w:t>s</w:t>
      </w:r>
      <w:r w:rsidR="00DB7615">
        <w:rPr>
          <w:szCs w:val="24"/>
          <w:lang w:val="en-AU" w:eastAsia="en-AU"/>
        </w:rPr>
        <w:t xml:space="preserve"> History Conference, Monash 7</w:t>
      </w:r>
      <w:r w:rsidRPr="000F5676">
        <w:rPr>
          <w:szCs w:val="24"/>
          <w:vertAlign w:val="superscript"/>
          <w:lang w:val="en-AU" w:eastAsia="en-AU"/>
        </w:rPr>
        <w:t>th</w:t>
      </w:r>
      <w:r>
        <w:rPr>
          <w:szCs w:val="24"/>
          <w:lang w:val="en-AU" w:eastAsia="en-AU"/>
        </w:rPr>
        <w:t xml:space="preserve"> February 2025. </w:t>
      </w:r>
    </w:p>
    <w:p w14:paraId="187BD765" w14:textId="09B52AF9" w:rsidR="00912ED3" w:rsidRDefault="00D56939" w:rsidP="00931B71">
      <w:pPr>
        <w:spacing w:after="240"/>
        <w:rPr>
          <w:szCs w:val="24"/>
          <w:lang w:val="en-AU" w:eastAsia="en-AU"/>
        </w:rPr>
      </w:pPr>
      <w:r>
        <w:rPr>
          <w:szCs w:val="24"/>
          <w:lang w:val="en-AU" w:eastAsia="en-AU"/>
        </w:rPr>
        <w:t>“Public Opinion and Policy on Immigration a</w:t>
      </w:r>
      <w:r w:rsidRPr="00D56939">
        <w:rPr>
          <w:szCs w:val="24"/>
          <w:lang w:val="en-AU" w:eastAsia="en-AU"/>
        </w:rPr>
        <w:t>nd Asylum</w:t>
      </w:r>
      <w:r>
        <w:rPr>
          <w:szCs w:val="24"/>
          <w:lang w:val="en-AU" w:eastAsia="en-AU"/>
        </w:rPr>
        <w:t>,”</w:t>
      </w:r>
      <w:r w:rsidRPr="00D56939">
        <w:rPr>
          <w:szCs w:val="24"/>
          <w:lang w:val="en-AU" w:eastAsia="en-AU"/>
        </w:rPr>
        <w:t xml:space="preserve"> </w:t>
      </w:r>
      <w:r>
        <w:rPr>
          <w:szCs w:val="24"/>
          <w:lang w:val="en-AU" w:eastAsia="en-AU"/>
        </w:rPr>
        <w:t xml:space="preserve">Lecture/debate, </w:t>
      </w:r>
      <w:r w:rsidR="00912ED3">
        <w:rPr>
          <w:szCs w:val="24"/>
          <w:lang w:val="en-AU" w:eastAsia="en-AU"/>
        </w:rPr>
        <w:t>Royal Dutch Economic Association (</w:t>
      </w:r>
      <w:r>
        <w:rPr>
          <w:szCs w:val="24"/>
          <w:lang w:val="en-AU" w:eastAsia="en-AU"/>
        </w:rPr>
        <w:t xml:space="preserve">Debatpodium </w:t>
      </w:r>
      <w:r w:rsidR="00912ED3" w:rsidRPr="00912ED3">
        <w:rPr>
          <w:szCs w:val="24"/>
          <w:lang w:val="en-AU" w:eastAsia="en-AU"/>
        </w:rPr>
        <w:t>Arminiu</w:t>
      </w:r>
      <w:r>
        <w:rPr>
          <w:szCs w:val="24"/>
          <w:lang w:val="en-AU" w:eastAsia="en-AU"/>
        </w:rPr>
        <w:t>s,</w:t>
      </w:r>
      <w:r w:rsidR="00912ED3" w:rsidRPr="00912ED3">
        <w:rPr>
          <w:szCs w:val="24"/>
          <w:lang w:val="en-AU" w:eastAsia="en-AU"/>
        </w:rPr>
        <w:t xml:space="preserve"> Rotterdam</w:t>
      </w:r>
      <w:r>
        <w:rPr>
          <w:szCs w:val="24"/>
          <w:lang w:val="en-AU" w:eastAsia="en-AU"/>
        </w:rPr>
        <w:t>,</w:t>
      </w:r>
      <w:r w:rsidR="00912ED3" w:rsidRPr="00912ED3">
        <w:rPr>
          <w:szCs w:val="24"/>
          <w:lang w:val="en-AU" w:eastAsia="en-AU"/>
        </w:rPr>
        <w:t xml:space="preserve"> </w:t>
      </w:r>
      <w:r w:rsidR="00912ED3">
        <w:rPr>
          <w:szCs w:val="24"/>
          <w:lang w:val="en-AU" w:eastAsia="en-AU"/>
        </w:rPr>
        <w:t>21</w:t>
      </w:r>
      <w:r w:rsidR="00912ED3" w:rsidRPr="00912ED3">
        <w:rPr>
          <w:szCs w:val="24"/>
          <w:vertAlign w:val="superscript"/>
          <w:lang w:val="en-AU" w:eastAsia="en-AU"/>
        </w:rPr>
        <w:t>st</w:t>
      </w:r>
      <w:r w:rsidR="00912ED3">
        <w:rPr>
          <w:szCs w:val="24"/>
          <w:lang w:val="en-AU" w:eastAsia="en-AU"/>
        </w:rPr>
        <w:t xml:space="preserve"> September 2023)</w:t>
      </w:r>
      <w:r>
        <w:rPr>
          <w:szCs w:val="24"/>
          <w:lang w:val="en-AU" w:eastAsia="en-AU"/>
        </w:rPr>
        <w:t>.</w:t>
      </w:r>
    </w:p>
    <w:p w14:paraId="5ED20414" w14:textId="339FE75E" w:rsidR="00931B71" w:rsidRDefault="00931B71" w:rsidP="00931B71">
      <w:pPr>
        <w:spacing w:after="240"/>
        <w:rPr>
          <w:szCs w:val="24"/>
          <w:lang w:val="en-AU" w:eastAsia="en-AU"/>
        </w:rPr>
      </w:pPr>
      <w:r>
        <w:rPr>
          <w:szCs w:val="24"/>
          <w:lang w:val="en-AU" w:eastAsia="en-AU"/>
        </w:rPr>
        <w:t>“Three Decades of Migration a</w:t>
      </w:r>
      <w:r w:rsidRPr="00262518">
        <w:rPr>
          <w:szCs w:val="24"/>
          <w:lang w:val="en-AU" w:eastAsia="en-AU"/>
        </w:rPr>
        <w:t>nd Policy: What Have We Learned</w:t>
      </w:r>
      <w:r>
        <w:rPr>
          <w:szCs w:val="24"/>
          <w:lang w:val="en-AU" w:eastAsia="en-AU"/>
        </w:rPr>
        <w:t>?” Keynote Lecture, 50</w:t>
      </w:r>
      <w:r w:rsidRPr="00262518">
        <w:rPr>
          <w:szCs w:val="24"/>
          <w:vertAlign w:val="superscript"/>
          <w:lang w:val="en-AU" w:eastAsia="en-AU"/>
        </w:rPr>
        <w:t>th</w:t>
      </w:r>
      <w:r>
        <w:rPr>
          <w:szCs w:val="24"/>
          <w:lang w:val="en-AU" w:eastAsia="en-AU"/>
        </w:rPr>
        <w:t xml:space="preserve"> Anniversary Meeting of the </w:t>
      </w:r>
      <w:r w:rsidRPr="00262518">
        <w:rPr>
          <w:szCs w:val="24"/>
          <w:lang w:val="en-AU" w:eastAsia="en-AU"/>
        </w:rPr>
        <w:t>of the OECD Expert Group on Migration</w:t>
      </w:r>
      <w:r>
        <w:rPr>
          <w:szCs w:val="24"/>
          <w:lang w:val="en-AU" w:eastAsia="en-AU"/>
        </w:rPr>
        <w:t>, (OECD, Paris, 12</w:t>
      </w:r>
      <w:r w:rsidRPr="00262518">
        <w:rPr>
          <w:szCs w:val="24"/>
          <w:vertAlign w:val="superscript"/>
          <w:lang w:val="en-AU" w:eastAsia="en-AU"/>
        </w:rPr>
        <w:t>th</w:t>
      </w:r>
      <w:r>
        <w:rPr>
          <w:szCs w:val="24"/>
          <w:lang w:val="en-AU" w:eastAsia="en-AU"/>
        </w:rPr>
        <w:t xml:space="preserve"> </w:t>
      </w:r>
      <w:r w:rsidRPr="00262518">
        <w:rPr>
          <w:szCs w:val="24"/>
          <w:lang w:val="en-AU" w:eastAsia="en-AU"/>
        </w:rPr>
        <w:t>October 2022</w:t>
      </w:r>
      <w:r>
        <w:rPr>
          <w:szCs w:val="24"/>
          <w:lang w:val="en-AU" w:eastAsia="en-AU"/>
        </w:rPr>
        <w:t xml:space="preserve">). </w:t>
      </w:r>
    </w:p>
    <w:p w14:paraId="39F357F8" w14:textId="77777777" w:rsidR="00931B71" w:rsidRPr="00FB5625" w:rsidRDefault="00931B71" w:rsidP="00931B71">
      <w:pPr>
        <w:spacing w:after="240"/>
        <w:rPr>
          <w:rFonts w:eastAsia="Calibri"/>
          <w:b/>
          <w:szCs w:val="24"/>
          <w:lang w:eastAsia="en-US"/>
        </w:rPr>
      </w:pPr>
      <w:r>
        <w:rPr>
          <w:szCs w:val="24"/>
          <w:lang w:val="en-AU" w:eastAsia="en-AU"/>
        </w:rPr>
        <w:t>“Refugees and Asylum Seekers, the Crisis in Europe and the Future of P</w:t>
      </w:r>
      <w:r w:rsidRPr="006772C6">
        <w:rPr>
          <w:szCs w:val="24"/>
          <w:lang w:val="en-AU" w:eastAsia="en-AU"/>
        </w:rPr>
        <w:t>olicy</w:t>
      </w:r>
      <w:r>
        <w:rPr>
          <w:szCs w:val="24"/>
          <w:lang w:val="en-AU" w:eastAsia="en-AU"/>
        </w:rPr>
        <w:t>,</w:t>
      </w:r>
      <w:r w:rsidRPr="006772C6">
        <w:rPr>
          <w:szCs w:val="24"/>
          <w:lang w:val="en-AU" w:eastAsia="en-AU"/>
        </w:rPr>
        <w:t xml:space="preserve">” </w:t>
      </w:r>
      <w:r>
        <w:rPr>
          <w:szCs w:val="24"/>
          <w:lang w:val="en-AU" w:eastAsia="en-AU"/>
        </w:rPr>
        <w:t>Keynote Lecture, Lund Population Day, (Lund University, 20</w:t>
      </w:r>
      <w:r w:rsidRPr="00FB5625">
        <w:rPr>
          <w:szCs w:val="24"/>
          <w:vertAlign w:val="superscript"/>
          <w:lang w:val="en-AU" w:eastAsia="en-AU"/>
        </w:rPr>
        <w:t>th</w:t>
      </w:r>
      <w:r>
        <w:rPr>
          <w:szCs w:val="24"/>
          <w:lang w:val="en-AU" w:eastAsia="en-AU"/>
        </w:rPr>
        <w:t xml:space="preserve"> September 2018).</w:t>
      </w:r>
    </w:p>
    <w:p w14:paraId="4782A3BA" w14:textId="77777777" w:rsidR="00931B71" w:rsidRDefault="00931B71" w:rsidP="00931B71">
      <w:pPr>
        <w:overflowPunct/>
        <w:autoSpaceDE/>
        <w:autoSpaceDN/>
        <w:adjustRightInd/>
        <w:spacing w:after="240"/>
        <w:textAlignment w:val="auto"/>
        <w:rPr>
          <w:color w:val="000000"/>
          <w:szCs w:val="24"/>
          <w:lang w:val="en" w:eastAsia="en-AU"/>
        </w:rPr>
      </w:pPr>
      <w:r>
        <w:rPr>
          <w:color w:val="000000"/>
          <w:szCs w:val="24"/>
          <w:lang w:val="en" w:eastAsia="en-AU"/>
        </w:rPr>
        <w:t>“</w:t>
      </w:r>
      <w:r w:rsidRPr="004F13F1">
        <w:rPr>
          <w:color w:val="000000"/>
          <w:szCs w:val="24"/>
          <w:lang w:val="en" w:eastAsia="en-AU"/>
        </w:rPr>
        <w:t>Immigration in Europe: Public Opinion and Policy</w:t>
      </w:r>
      <w:r>
        <w:rPr>
          <w:color w:val="000000"/>
          <w:szCs w:val="24"/>
          <w:lang w:val="en" w:eastAsia="en-AU"/>
        </w:rPr>
        <w:t xml:space="preserve">,” Keynote Lecture, AIEL-INPS workshop on </w:t>
      </w:r>
      <w:r w:rsidRPr="004F13F1">
        <w:rPr>
          <w:color w:val="000000"/>
          <w:szCs w:val="24"/>
          <w:lang w:val="en" w:eastAsia="en-AU"/>
        </w:rPr>
        <w:t>Immigration: Challenges and Opportunities</w:t>
      </w:r>
      <w:r>
        <w:rPr>
          <w:color w:val="000000"/>
          <w:szCs w:val="24"/>
          <w:lang w:val="en" w:eastAsia="en-AU"/>
        </w:rPr>
        <w:t xml:space="preserve"> (Rome 27</w:t>
      </w:r>
      <w:r w:rsidRPr="004F13F1">
        <w:rPr>
          <w:color w:val="000000"/>
          <w:szCs w:val="24"/>
          <w:vertAlign w:val="superscript"/>
          <w:lang w:val="en" w:eastAsia="en-AU"/>
        </w:rPr>
        <w:t>th</w:t>
      </w:r>
      <w:r>
        <w:rPr>
          <w:color w:val="000000"/>
          <w:szCs w:val="24"/>
          <w:lang w:val="en" w:eastAsia="en-AU"/>
        </w:rPr>
        <w:t xml:space="preserve"> June, 2018). </w:t>
      </w:r>
    </w:p>
    <w:p w14:paraId="79D00037" w14:textId="77777777" w:rsidR="00931B71" w:rsidRDefault="00931B71" w:rsidP="00931B71">
      <w:pPr>
        <w:overflowPunct/>
        <w:autoSpaceDE/>
        <w:autoSpaceDN/>
        <w:adjustRightInd/>
        <w:spacing w:after="240"/>
        <w:textAlignment w:val="auto"/>
        <w:rPr>
          <w:color w:val="000000"/>
          <w:szCs w:val="24"/>
          <w:lang w:val="en" w:eastAsia="en-AU"/>
        </w:rPr>
      </w:pPr>
      <w:r>
        <w:rPr>
          <w:color w:val="000000"/>
          <w:szCs w:val="24"/>
          <w:lang w:val="en" w:eastAsia="en-AU"/>
        </w:rPr>
        <w:t>“</w:t>
      </w:r>
      <w:r w:rsidRPr="009720EF">
        <w:rPr>
          <w:color w:val="000000"/>
          <w:szCs w:val="24"/>
          <w:lang w:val="en" w:eastAsia="en-AU"/>
        </w:rPr>
        <w:t>Heights and Health since 1870:</w:t>
      </w:r>
      <w:r>
        <w:rPr>
          <w:color w:val="000000"/>
          <w:szCs w:val="24"/>
          <w:lang w:val="en" w:eastAsia="en-AU"/>
        </w:rPr>
        <w:t xml:space="preserve"> </w:t>
      </w:r>
      <w:r w:rsidRPr="009720EF">
        <w:rPr>
          <w:color w:val="000000"/>
          <w:szCs w:val="24"/>
          <w:lang w:val="en" w:eastAsia="en-AU"/>
        </w:rPr>
        <w:t>The Long and the Short of it</w:t>
      </w:r>
      <w:r>
        <w:rPr>
          <w:color w:val="000000"/>
          <w:szCs w:val="24"/>
          <w:lang w:val="en" w:eastAsia="en-AU"/>
        </w:rPr>
        <w:t>,” Plenary Lecture, Economic History Society Conference, Royal Holloway University (31 March 2017).</w:t>
      </w:r>
    </w:p>
    <w:p w14:paraId="3BA54287" w14:textId="77777777" w:rsidR="00931B71" w:rsidRDefault="00931B71" w:rsidP="00931B71">
      <w:pPr>
        <w:overflowPunct/>
        <w:autoSpaceDE/>
        <w:autoSpaceDN/>
        <w:adjustRightInd/>
        <w:spacing w:after="240"/>
        <w:textAlignment w:val="auto"/>
        <w:rPr>
          <w:color w:val="000000"/>
          <w:szCs w:val="24"/>
          <w:lang w:val="en" w:eastAsia="en-AU"/>
        </w:rPr>
      </w:pPr>
      <w:r>
        <w:rPr>
          <w:color w:val="000000"/>
          <w:szCs w:val="24"/>
          <w:lang w:val="en" w:eastAsia="en-AU"/>
        </w:rPr>
        <w:lastRenderedPageBreak/>
        <w:t>“The Migration Crisis and Refugee Policy in Europe” Giblin Lecture, University of Tasmania (15</w:t>
      </w:r>
      <w:r w:rsidRPr="00D86DCE">
        <w:rPr>
          <w:color w:val="000000"/>
          <w:szCs w:val="24"/>
          <w:vertAlign w:val="superscript"/>
          <w:lang w:val="en" w:eastAsia="en-AU"/>
        </w:rPr>
        <w:t>th</w:t>
      </w:r>
      <w:r>
        <w:rPr>
          <w:color w:val="000000"/>
          <w:szCs w:val="24"/>
          <w:lang w:val="en" w:eastAsia="en-AU"/>
        </w:rPr>
        <w:t xml:space="preserve"> September, 2016). </w:t>
      </w:r>
    </w:p>
    <w:p w14:paraId="4DF61B52" w14:textId="77777777" w:rsidR="00931B71" w:rsidRDefault="00931B71" w:rsidP="00931B71">
      <w:pPr>
        <w:overflowPunct/>
        <w:autoSpaceDE/>
        <w:autoSpaceDN/>
        <w:adjustRightInd/>
        <w:spacing w:after="240"/>
        <w:textAlignment w:val="auto"/>
        <w:rPr>
          <w:color w:val="000000"/>
          <w:szCs w:val="24"/>
          <w:lang w:val="en" w:eastAsia="en-AU"/>
        </w:rPr>
      </w:pPr>
      <w:r w:rsidRPr="00BE2040">
        <w:rPr>
          <w:color w:val="000000"/>
          <w:szCs w:val="24"/>
          <w:lang w:val="en" w:eastAsia="en-AU"/>
        </w:rPr>
        <w:t>“Refugees and Asylum Seekers, the Crisis in Europe and the Future of Policy,” at</w:t>
      </w:r>
      <w:r>
        <w:rPr>
          <w:color w:val="000000"/>
          <w:szCs w:val="24"/>
          <w:lang w:val="en" w:eastAsia="en-AU"/>
        </w:rPr>
        <w:t xml:space="preserve"> Noise from America, European University Institute (12 June 2016).</w:t>
      </w:r>
    </w:p>
    <w:p w14:paraId="7582F04D" w14:textId="77777777" w:rsidR="00931B71" w:rsidRPr="00110F73" w:rsidRDefault="00931B71" w:rsidP="00931B71">
      <w:pPr>
        <w:overflowPunct/>
        <w:autoSpaceDE/>
        <w:autoSpaceDN/>
        <w:adjustRightInd/>
        <w:spacing w:after="240"/>
        <w:textAlignment w:val="auto"/>
        <w:rPr>
          <w:color w:val="000000"/>
          <w:szCs w:val="24"/>
          <w:lang w:val="en" w:eastAsia="en-AU"/>
        </w:rPr>
      </w:pPr>
      <w:r w:rsidRPr="00110F73">
        <w:rPr>
          <w:color w:val="000000"/>
          <w:szCs w:val="24"/>
          <w:lang w:val="en" w:eastAsia="en-AU"/>
        </w:rPr>
        <w:t xml:space="preserve">“Refugees and Asylum Seekers, the Crisis in Europe and the Future of Policy,” at fRDB and IGIER-Bocconi joint conference on Immigration, Refugees and Asylum Policies (22 April 2016). </w:t>
      </w:r>
    </w:p>
    <w:p w14:paraId="3B49C02B" w14:textId="77777777" w:rsidR="00931B71" w:rsidRPr="006772C6" w:rsidRDefault="00931B71" w:rsidP="00931B71">
      <w:pPr>
        <w:spacing w:after="240"/>
        <w:rPr>
          <w:rFonts w:eastAsia="Calibri"/>
          <w:b/>
          <w:szCs w:val="24"/>
          <w:lang w:eastAsia="en-US"/>
        </w:rPr>
      </w:pPr>
      <w:r>
        <w:rPr>
          <w:szCs w:val="24"/>
          <w:lang w:val="en-AU" w:eastAsia="en-AU"/>
        </w:rPr>
        <w:t>“Refugees and Asylum Seekers, the Crisis in Europe and the Future of P</w:t>
      </w:r>
      <w:r w:rsidRPr="006772C6">
        <w:rPr>
          <w:szCs w:val="24"/>
          <w:lang w:val="en-AU" w:eastAsia="en-AU"/>
        </w:rPr>
        <w:t>olicy</w:t>
      </w:r>
      <w:r>
        <w:rPr>
          <w:szCs w:val="24"/>
          <w:lang w:val="en-AU" w:eastAsia="en-AU"/>
        </w:rPr>
        <w:t>,</w:t>
      </w:r>
      <w:r w:rsidRPr="006772C6">
        <w:rPr>
          <w:szCs w:val="24"/>
          <w:lang w:val="en-AU" w:eastAsia="en-AU"/>
        </w:rPr>
        <w:t>” International Migration Institute</w:t>
      </w:r>
      <w:r>
        <w:rPr>
          <w:szCs w:val="24"/>
          <w:lang w:val="en-AU" w:eastAsia="en-AU"/>
        </w:rPr>
        <w:t>, 10</w:t>
      </w:r>
      <w:r w:rsidRPr="00953185">
        <w:rPr>
          <w:szCs w:val="24"/>
          <w:vertAlign w:val="superscript"/>
          <w:lang w:val="en-AU" w:eastAsia="en-AU"/>
        </w:rPr>
        <w:t>th</w:t>
      </w:r>
      <w:r>
        <w:rPr>
          <w:szCs w:val="24"/>
          <w:lang w:val="en-AU" w:eastAsia="en-AU"/>
        </w:rPr>
        <w:t xml:space="preserve"> Anniversary</w:t>
      </w:r>
      <w:r w:rsidRPr="006772C6">
        <w:rPr>
          <w:szCs w:val="24"/>
          <w:lang w:val="en-AU" w:eastAsia="en-AU"/>
        </w:rPr>
        <w:t>,</w:t>
      </w:r>
      <w:r>
        <w:rPr>
          <w:szCs w:val="24"/>
          <w:lang w:val="en-AU" w:eastAsia="en-AU"/>
        </w:rPr>
        <w:t xml:space="preserve"> Oxford (13 January 2016).</w:t>
      </w:r>
    </w:p>
    <w:p w14:paraId="175E17C0" w14:textId="77777777" w:rsidR="00931B71" w:rsidRDefault="00931B71" w:rsidP="00931B71">
      <w:pPr>
        <w:spacing w:after="240"/>
        <w:rPr>
          <w:rStyle w:val="Strong"/>
          <w:b w:val="0"/>
        </w:rPr>
      </w:pPr>
      <w:r w:rsidRPr="00CA3F7D">
        <w:rPr>
          <w:rFonts w:eastAsia="Calibri"/>
          <w:color w:val="000000"/>
          <w:szCs w:val="24"/>
          <w:lang w:eastAsia="en-US"/>
        </w:rPr>
        <w:t>“The Slump and Immigration Policy in Europe</w:t>
      </w:r>
      <w:r w:rsidRPr="00454A91">
        <w:rPr>
          <w:rStyle w:val="Strong"/>
          <w:b w:val="0"/>
        </w:rPr>
        <w:t>,” University of Nottingham, Globalisation and Economic Policy series (12 March 2014)</w:t>
      </w:r>
      <w:r>
        <w:rPr>
          <w:rStyle w:val="Strong"/>
          <w:b w:val="0"/>
        </w:rPr>
        <w:t xml:space="preserve">. </w:t>
      </w:r>
    </w:p>
    <w:p w14:paraId="0FC1EA55" w14:textId="77777777" w:rsidR="00931B71" w:rsidRPr="00CA3F7D" w:rsidRDefault="00931B71" w:rsidP="00931B71">
      <w:pPr>
        <w:spacing w:after="240"/>
        <w:rPr>
          <w:rFonts w:eastAsia="Calibri"/>
          <w:color w:val="000000"/>
          <w:szCs w:val="24"/>
          <w:lang w:eastAsia="en-US"/>
        </w:rPr>
      </w:pPr>
      <w:r w:rsidRPr="00CA3F7D">
        <w:rPr>
          <w:rFonts w:eastAsia="Calibri"/>
          <w:color w:val="000000"/>
          <w:szCs w:val="24"/>
          <w:lang w:eastAsia="en-US"/>
        </w:rPr>
        <w:t xml:space="preserve">“The Slump and Immigration Policy in Europe,” University of East Anglia, Contemporary Economic Issues series (10 February 2014). </w:t>
      </w:r>
    </w:p>
    <w:p w14:paraId="1D478098" w14:textId="77777777" w:rsidR="00931B71" w:rsidRDefault="00931B71" w:rsidP="00931B71">
      <w:pPr>
        <w:spacing w:after="240"/>
        <w:rPr>
          <w:rFonts w:eastAsia="Calibri"/>
          <w:szCs w:val="24"/>
          <w:lang w:eastAsia="en-US"/>
        </w:rPr>
      </w:pPr>
      <w:r w:rsidRPr="00CA3F7D">
        <w:rPr>
          <w:rFonts w:eastAsia="Calibri"/>
          <w:color w:val="000000"/>
          <w:szCs w:val="24"/>
          <w:lang w:eastAsia="en-US"/>
        </w:rPr>
        <w:t xml:space="preserve">“The Slump and Immigration Policy in Europe,” </w:t>
      </w:r>
      <w:r w:rsidRPr="00CA3F7D">
        <w:rPr>
          <w:color w:val="000000"/>
          <w:szCs w:val="24"/>
          <w:lang w:eastAsia="en-US"/>
        </w:rPr>
        <w:t xml:space="preserve">at the </w:t>
      </w:r>
      <w:r w:rsidRPr="008A1BD0">
        <w:rPr>
          <w:szCs w:val="24"/>
        </w:rPr>
        <w:t>3rd Conference on Immigration in OECD Countries</w:t>
      </w:r>
      <w:r>
        <w:t>,” OECD</w:t>
      </w:r>
      <w:r w:rsidRPr="008A1BD0">
        <w:rPr>
          <w:szCs w:val="24"/>
        </w:rPr>
        <w:t xml:space="preserve"> Paris (6 December 2013)</w:t>
      </w:r>
      <w:r>
        <w:t>.</w:t>
      </w:r>
    </w:p>
    <w:p w14:paraId="5B1D0628" w14:textId="77777777" w:rsidR="00931B71" w:rsidRPr="00454A91" w:rsidRDefault="00931B71" w:rsidP="00931B71">
      <w:pPr>
        <w:spacing w:after="240"/>
        <w:rPr>
          <w:rFonts w:eastAsia="Calibri"/>
          <w:szCs w:val="24"/>
          <w:lang w:val="en-GB" w:eastAsia="en-US"/>
        </w:rPr>
      </w:pPr>
      <w:r>
        <w:rPr>
          <w:rFonts w:eastAsia="Calibri"/>
          <w:szCs w:val="24"/>
          <w:lang w:eastAsia="en-US"/>
        </w:rPr>
        <w:t>“</w:t>
      </w:r>
      <w:r w:rsidRPr="005C0EE4">
        <w:rPr>
          <w:rFonts w:eastAsia="Calibri"/>
          <w:szCs w:val="24"/>
          <w:lang w:eastAsia="en-US"/>
        </w:rPr>
        <w:t>The Economics of International Migration: A Short History of the Debate</w:t>
      </w:r>
      <w:r>
        <w:rPr>
          <w:rFonts w:eastAsia="Calibri"/>
          <w:szCs w:val="24"/>
          <w:lang w:eastAsia="en-US"/>
        </w:rPr>
        <w:t xml:space="preserve">” at </w:t>
      </w:r>
      <w:r>
        <w:rPr>
          <w:lang w:val="en-AU" w:eastAsia="en-AU"/>
        </w:rPr>
        <w:t>European Association of Labour Economists annual conference Memorial Session, University of Turin (19-21 September 2013)</w:t>
      </w:r>
    </w:p>
    <w:p w14:paraId="03821C8E" w14:textId="77777777" w:rsidR="00931B71" w:rsidRPr="00CA3F7D" w:rsidRDefault="00931B71" w:rsidP="00931B71">
      <w:pPr>
        <w:pStyle w:val="Heading2"/>
        <w:spacing w:after="240" w:line="240" w:lineRule="auto"/>
        <w:rPr>
          <w:i w:val="0"/>
          <w:iCs/>
          <w:color w:val="000000"/>
          <w:szCs w:val="24"/>
          <w:lang w:val="en-AU" w:eastAsia="en-AU"/>
        </w:rPr>
      </w:pPr>
      <w:r w:rsidRPr="00CA3F7D">
        <w:rPr>
          <w:rFonts w:eastAsia="Calibri"/>
          <w:i w:val="0"/>
          <w:color w:val="000000"/>
          <w:szCs w:val="24"/>
          <w:lang w:eastAsia="en-US"/>
        </w:rPr>
        <w:t xml:space="preserve">“The Slump and Immigration Policy in Europe,” </w:t>
      </w:r>
      <w:r w:rsidRPr="00CA3F7D">
        <w:rPr>
          <w:i w:val="0"/>
          <w:color w:val="000000"/>
          <w:szCs w:val="24"/>
          <w:lang w:eastAsia="en-US"/>
        </w:rPr>
        <w:t xml:space="preserve">at the </w:t>
      </w:r>
      <w:r w:rsidRPr="00CA3F7D">
        <w:rPr>
          <w:i w:val="0"/>
          <w:color w:val="000000"/>
          <w:szCs w:val="24"/>
        </w:rPr>
        <w:t>IMISCOE Annual Conference</w:t>
      </w:r>
      <w:r w:rsidRPr="00CA3F7D">
        <w:rPr>
          <w:i w:val="0"/>
          <w:color w:val="000000"/>
          <w:szCs w:val="24"/>
          <w:lang w:val="en-AU" w:eastAsia="en-AU"/>
        </w:rPr>
        <w:t xml:space="preserve"> on “Crisis and Migration: Perceptions, Challenges and Consequences,” </w:t>
      </w:r>
      <w:r w:rsidRPr="00CA3F7D">
        <w:rPr>
          <w:i w:val="0"/>
          <w:iCs/>
          <w:color w:val="000000"/>
          <w:szCs w:val="24"/>
          <w:lang w:val="en-AU" w:eastAsia="en-AU"/>
        </w:rPr>
        <w:t xml:space="preserve">Malmö University (August 26-27 2013). </w:t>
      </w:r>
    </w:p>
    <w:p w14:paraId="318E15E8" w14:textId="750771B0" w:rsidR="00931B71" w:rsidRDefault="00931B71" w:rsidP="00931B71">
      <w:pPr>
        <w:spacing w:after="240"/>
      </w:pPr>
      <w:r w:rsidRPr="00BE2040">
        <w:rPr>
          <w:rFonts w:eastAsia="Calibri"/>
          <w:szCs w:val="24"/>
          <w:lang w:eastAsia="en-US"/>
        </w:rPr>
        <w:t xml:space="preserve"> “American</w:t>
      </w:r>
      <w:r w:rsidRPr="00B24FBE">
        <w:rPr>
          <w:rFonts w:eastAsia="Calibri"/>
          <w:szCs w:val="24"/>
          <w:lang w:eastAsia="en-US"/>
        </w:rPr>
        <w:t xml:space="preserve"> Immigration Policy: The 1965 Act and its Consequences” </w:t>
      </w:r>
      <w:r>
        <w:rPr>
          <w:rFonts w:eastAsia="Calibri"/>
          <w:szCs w:val="24"/>
          <w:lang w:eastAsia="en-US"/>
        </w:rPr>
        <w:t xml:space="preserve">at NORFACE </w:t>
      </w:r>
      <w:r>
        <w:t>Migration Network Conference on "Migration: Global Development, New Frontiers", University College London (10-13 April 2013).</w:t>
      </w:r>
    </w:p>
    <w:p w14:paraId="32EB201A" w14:textId="77777777" w:rsidR="00931B71" w:rsidRDefault="00931B71" w:rsidP="00931B71">
      <w:pPr>
        <w:rPr>
          <w:b/>
        </w:rPr>
      </w:pPr>
      <w:r>
        <w:rPr>
          <w:b/>
        </w:rPr>
        <w:t>Conference Organiser</w:t>
      </w:r>
    </w:p>
    <w:p w14:paraId="013B4F7B" w14:textId="77777777" w:rsidR="00931B71" w:rsidRDefault="00931B71" w:rsidP="00931B71">
      <w:pPr>
        <w:rPr>
          <w:b/>
        </w:rPr>
      </w:pPr>
    </w:p>
    <w:p w14:paraId="6F392D33" w14:textId="6E0E7D61" w:rsidR="00D57347" w:rsidRDefault="00D57347" w:rsidP="00D57347">
      <w:pPr>
        <w:spacing w:after="240"/>
      </w:pPr>
      <w:r>
        <w:t xml:space="preserve">Organiser: </w:t>
      </w:r>
      <w:r w:rsidR="008D245C">
        <w:t>“</w:t>
      </w:r>
      <w:r w:rsidRPr="00D57347">
        <w:t>Austr</w:t>
      </w:r>
      <w:r w:rsidR="008D245C">
        <w:t>alia before Federation,”</w:t>
      </w:r>
      <w:r w:rsidRPr="00D57347">
        <w:t xml:space="preserve"> </w:t>
      </w:r>
      <w:r w:rsidRPr="00272003">
        <w:t xml:space="preserve">Centre for Economic History, </w:t>
      </w:r>
      <w:r w:rsidRPr="00397DE0">
        <w:t>A</w:t>
      </w:r>
      <w:r>
        <w:t>ustralian National Univers</w:t>
      </w:r>
      <w:r w:rsidR="008D245C">
        <w:t xml:space="preserve">ity, </w:t>
      </w:r>
      <w:r w:rsidR="008D245C" w:rsidRPr="008D245C">
        <w:t>23rd June 2023</w:t>
      </w:r>
      <w:r w:rsidR="008D245C">
        <w:t xml:space="preserve">. </w:t>
      </w:r>
    </w:p>
    <w:p w14:paraId="5B64C07A" w14:textId="0C566F54" w:rsidR="00931B71" w:rsidRDefault="00931B71" w:rsidP="00931B71">
      <w:pPr>
        <w:spacing w:after="240"/>
      </w:pPr>
      <w:r>
        <w:t>Co-Organiser, 9</w:t>
      </w:r>
      <w:r w:rsidRPr="00397DE0">
        <w:rPr>
          <w:vertAlign w:val="superscript"/>
        </w:rPr>
        <w:t>th</w:t>
      </w:r>
      <w:r>
        <w:t xml:space="preserve"> Australian Cliometrics Workshop,</w:t>
      </w:r>
      <w:r w:rsidRPr="00397DE0">
        <w:t xml:space="preserve"> </w:t>
      </w:r>
      <w:r w:rsidRPr="00272003">
        <w:t xml:space="preserve">Centre for Economic History, </w:t>
      </w:r>
      <w:r w:rsidRPr="00397DE0">
        <w:t>A</w:t>
      </w:r>
      <w:r>
        <w:t>ustralian National University, 4th November 2022</w:t>
      </w:r>
      <w:r w:rsidRPr="00397DE0">
        <w:t>.</w:t>
      </w:r>
    </w:p>
    <w:p w14:paraId="4338FB43" w14:textId="77777777" w:rsidR="00931B71" w:rsidRDefault="00931B71" w:rsidP="00931B71">
      <w:pPr>
        <w:spacing w:after="240"/>
      </w:pPr>
      <w:r>
        <w:t>Organiser: “Life and Death in the World War 1 Trenches: Causes and Consequences,”</w:t>
      </w:r>
      <w:r w:rsidRPr="00272003">
        <w:t xml:space="preserve"> Centre for Economic History, Australian National University, </w:t>
      </w:r>
      <w:r>
        <w:t>6</w:t>
      </w:r>
      <w:r w:rsidRPr="00272003">
        <w:rPr>
          <w:vertAlign w:val="superscript"/>
        </w:rPr>
        <w:t>th</w:t>
      </w:r>
      <w:r>
        <w:t xml:space="preserve"> August 2021</w:t>
      </w:r>
      <w:r w:rsidRPr="00272003">
        <w:t>.</w:t>
      </w:r>
    </w:p>
    <w:p w14:paraId="7C0C10B4" w14:textId="77777777" w:rsidR="00931B71" w:rsidRDefault="00931B71" w:rsidP="00931B71">
      <w:pPr>
        <w:spacing w:after="240"/>
      </w:pPr>
      <w:r w:rsidRPr="00D90A30">
        <w:t>Organ</w:t>
      </w:r>
      <w:r>
        <w:t>iser: “</w:t>
      </w:r>
      <w:r w:rsidRPr="00D90A30">
        <w:t>Progress and Change in India,” Centre for Economic History, Australian Na</w:t>
      </w:r>
      <w:r>
        <w:t>tional University, 11</w:t>
      </w:r>
      <w:r w:rsidRPr="00D90A30">
        <w:rPr>
          <w:vertAlign w:val="superscript"/>
        </w:rPr>
        <w:t>th</w:t>
      </w:r>
      <w:r>
        <w:t>-12</w:t>
      </w:r>
      <w:r w:rsidRPr="00D90A30">
        <w:rPr>
          <w:vertAlign w:val="superscript"/>
        </w:rPr>
        <w:t>th</w:t>
      </w:r>
      <w:r>
        <w:t xml:space="preserve"> July 2019</w:t>
      </w:r>
      <w:r w:rsidRPr="00D90A30">
        <w:t>.</w:t>
      </w:r>
    </w:p>
    <w:p w14:paraId="75E9C1A6" w14:textId="77777777" w:rsidR="00931B71" w:rsidRDefault="00931B71" w:rsidP="00931B71">
      <w:pPr>
        <w:spacing w:after="240"/>
      </w:pPr>
      <w:r>
        <w:t>Co-</w:t>
      </w:r>
      <w:r w:rsidRPr="00D90A30">
        <w:t>Organ</w:t>
      </w:r>
      <w:r>
        <w:t>iser: “</w:t>
      </w:r>
      <w:r w:rsidRPr="00D90A30">
        <w:t>Fertility Transitions, Past and Present,” Centre for Economic History, Australian Na</w:t>
      </w:r>
      <w:r>
        <w:t>tional University, 28</w:t>
      </w:r>
      <w:r w:rsidRPr="00D90A30">
        <w:rPr>
          <w:vertAlign w:val="superscript"/>
        </w:rPr>
        <w:t>th</w:t>
      </w:r>
      <w:r>
        <w:t xml:space="preserve"> February-1</w:t>
      </w:r>
      <w:r w:rsidRPr="00D90A30">
        <w:rPr>
          <w:vertAlign w:val="superscript"/>
        </w:rPr>
        <w:t>st</w:t>
      </w:r>
      <w:r>
        <w:t xml:space="preserve"> March 2019</w:t>
      </w:r>
      <w:r w:rsidRPr="00D90A30">
        <w:t>.</w:t>
      </w:r>
    </w:p>
    <w:p w14:paraId="23B6EBAD" w14:textId="77777777" w:rsidR="00931B71" w:rsidRDefault="00931B71" w:rsidP="00931B71">
      <w:pPr>
        <w:spacing w:after="240"/>
      </w:pPr>
      <w:r w:rsidRPr="009720EF">
        <w:lastRenderedPageBreak/>
        <w:t>Organiser</w:t>
      </w:r>
      <w:r>
        <w:t xml:space="preserve">: “Inequality and Living Standards, Past and Present,” </w:t>
      </w:r>
      <w:r w:rsidRPr="009720EF">
        <w:t>Centre for Economic History, Australian Nation</w:t>
      </w:r>
      <w:r>
        <w:t>al University, 16-17</w:t>
      </w:r>
      <w:r w:rsidRPr="009720EF">
        <w:rPr>
          <w:vertAlign w:val="superscript"/>
        </w:rPr>
        <w:t>th</w:t>
      </w:r>
      <w:r>
        <w:t xml:space="preserve"> March 2017</w:t>
      </w:r>
      <w:r w:rsidRPr="009720EF">
        <w:t>.</w:t>
      </w:r>
    </w:p>
    <w:p w14:paraId="3B7C14C1" w14:textId="77777777" w:rsidR="00931B71" w:rsidRDefault="00931B71" w:rsidP="00931B71">
      <w:pPr>
        <w:spacing w:after="240"/>
      </w:pPr>
      <w:r>
        <w:t>Organiser: “International Finance and Trade History,”</w:t>
      </w:r>
      <w:r w:rsidRPr="00C63E94">
        <w:t xml:space="preserve"> </w:t>
      </w:r>
      <w:r>
        <w:t>Centre for Economic History, Australian National University, 17</w:t>
      </w:r>
      <w:r w:rsidRPr="00C63E94">
        <w:rPr>
          <w:vertAlign w:val="superscript"/>
        </w:rPr>
        <w:t>th</w:t>
      </w:r>
      <w:r>
        <w:t xml:space="preserve"> October 2016.</w:t>
      </w:r>
    </w:p>
    <w:p w14:paraId="2234FFD7" w14:textId="77777777" w:rsidR="00931B71" w:rsidRDefault="00931B71" w:rsidP="00931B71">
      <w:pPr>
        <w:spacing w:after="240"/>
      </w:pPr>
      <w:r>
        <w:t xml:space="preserve">Co-organiser: “Human Heights and Economic Development,” </w:t>
      </w:r>
      <w:r w:rsidRPr="009720EF">
        <w:t xml:space="preserve">Centre for Economic History, </w:t>
      </w:r>
      <w:r>
        <w:t>Australian National University, 5</w:t>
      </w:r>
      <w:r w:rsidRPr="004117F1">
        <w:rPr>
          <w:vertAlign w:val="superscript"/>
        </w:rPr>
        <w:t>th</w:t>
      </w:r>
      <w:r>
        <w:t>-6</w:t>
      </w:r>
      <w:r w:rsidRPr="004117F1">
        <w:rPr>
          <w:vertAlign w:val="superscript"/>
        </w:rPr>
        <w:t>th</w:t>
      </w:r>
      <w:r>
        <w:t xml:space="preserve"> March 2015.</w:t>
      </w:r>
    </w:p>
    <w:p w14:paraId="664798C5" w14:textId="77777777" w:rsidR="00931B71" w:rsidRDefault="00931B71" w:rsidP="00931B71">
      <w:pPr>
        <w:spacing w:after="240"/>
      </w:pPr>
      <w:r w:rsidRPr="002B6F18">
        <w:t xml:space="preserve">Co-organiser: </w:t>
      </w:r>
      <w:r>
        <w:t xml:space="preserve">“Commodity Price Volatility, Past and Present,” </w:t>
      </w:r>
      <w:r w:rsidRPr="009720EF">
        <w:t xml:space="preserve">Centre for Economic History, </w:t>
      </w:r>
      <w:r>
        <w:t>Australian National University, 29-20</w:t>
      </w:r>
      <w:r w:rsidRPr="002B6F18">
        <w:rPr>
          <w:vertAlign w:val="superscript"/>
        </w:rPr>
        <w:t>th</w:t>
      </w:r>
      <w:r>
        <w:t xml:space="preserve"> November 2012.</w:t>
      </w:r>
    </w:p>
    <w:p w14:paraId="63BCAA36" w14:textId="77777777" w:rsidR="00931B71" w:rsidRDefault="00931B71" w:rsidP="00931B71">
      <w:pPr>
        <w:pStyle w:val="BodyTextIndent2"/>
        <w:spacing w:after="240"/>
        <w:ind w:left="0" w:firstLine="0"/>
        <w:jc w:val="left"/>
      </w:pPr>
      <w:r>
        <w:t>Programme Chair, European Society for Population Economics, Seville, 11</w:t>
      </w:r>
      <w:r w:rsidRPr="00786008">
        <w:rPr>
          <w:vertAlign w:val="superscript"/>
        </w:rPr>
        <w:t>th</w:t>
      </w:r>
      <w:r>
        <w:t>-13</w:t>
      </w:r>
      <w:r w:rsidRPr="00786008">
        <w:rPr>
          <w:vertAlign w:val="superscript"/>
        </w:rPr>
        <w:t>th</w:t>
      </w:r>
      <w:r>
        <w:t xml:space="preserve"> June 2009. </w:t>
      </w:r>
    </w:p>
    <w:p w14:paraId="57DAC1FE" w14:textId="77777777" w:rsidR="00931B71" w:rsidRPr="00786008" w:rsidRDefault="00931B71" w:rsidP="00931B71">
      <w:pPr>
        <w:pStyle w:val="BodyTextIndent2"/>
        <w:spacing w:after="240"/>
        <w:ind w:left="0" w:firstLine="0"/>
        <w:jc w:val="left"/>
      </w:pPr>
      <w:r>
        <w:t xml:space="preserve">Organiser: Australian Economic History in the Long Run, Australian National </w:t>
      </w:r>
      <w:r w:rsidRPr="00786008">
        <w:t xml:space="preserve">University, </w:t>
      </w:r>
      <w:r w:rsidRPr="00786008">
        <w:rPr>
          <w:szCs w:val="24"/>
        </w:rPr>
        <w:t>26</w:t>
      </w:r>
      <w:r w:rsidRPr="00786008">
        <w:rPr>
          <w:szCs w:val="24"/>
          <w:vertAlign w:val="superscript"/>
        </w:rPr>
        <w:t>th</w:t>
      </w:r>
      <w:r w:rsidRPr="00786008">
        <w:rPr>
          <w:szCs w:val="24"/>
        </w:rPr>
        <w:t xml:space="preserve"> -27</w:t>
      </w:r>
      <w:r w:rsidRPr="00786008">
        <w:rPr>
          <w:szCs w:val="24"/>
          <w:vertAlign w:val="superscript"/>
        </w:rPr>
        <w:t>th</w:t>
      </w:r>
      <w:r w:rsidRPr="00786008">
        <w:rPr>
          <w:szCs w:val="24"/>
        </w:rPr>
        <w:t xml:space="preserve"> March 2009</w:t>
      </w:r>
      <w:r w:rsidRPr="00786008">
        <w:t>.</w:t>
      </w:r>
    </w:p>
    <w:p w14:paraId="7E510815" w14:textId="77777777" w:rsidR="00931B71" w:rsidRDefault="00931B71" w:rsidP="00931B71">
      <w:pPr>
        <w:pStyle w:val="BodyTextIndent2"/>
        <w:spacing w:after="240"/>
        <w:ind w:left="0" w:firstLine="0"/>
        <w:jc w:val="left"/>
      </w:pPr>
      <w:r>
        <w:t>Programme organizer: Conference on the New Comparative Economic History, Harvard University, November 2005.</w:t>
      </w:r>
    </w:p>
    <w:p w14:paraId="05B01388" w14:textId="77777777" w:rsidR="00931B71" w:rsidRDefault="00931B71" w:rsidP="00931B71">
      <w:pPr>
        <w:pStyle w:val="BodyTextIndent2"/>
        <w:spacing w:after="240"/>
        <w:ind w:left="0" w:firstLine="0"/>
        <w:jc w:val="left"/>
      </w:pPr>
      <w:r>
        <w:t>Organiser: Conference on Globalisation in the Asia Pacific before the Modern Era, Australian National University, June/July 2005.</w:t>
      </w:r>
    </w:p>
    <w:p w14:paraId="4EE9EC4C" w14:textId="77777777" w:rsidR="00931B71" w:rsidRDefault="00931B71" w:rsidP="00931B71">
      <w:pPr>
        <w:pStyle w:val="BodyTextIndent2"/>
        <w:spacing w:after="240"/>
        <w:ind w:left="0" w:firstLine="0"/>
        <w:jc w:val="left"/>
      </w:pPr>
      <w:r>
        <w:t>Programme Chair: World Cliometrics Congress, Munich, 10-13 July 1997.</w:t>
      </w:r>
    </w:p>
    <w:p w14:paraId="7F1AF9AB" w14:textId="77777777" w:rsidR="00931B71" w:rsidRDefault="00931B71" w:rsidP="00931B71">
      <w:pPr>
        <w:spacing w:after="240"/>
      </w:pPr>
      <w:r>
        <w:t>Organiser: European Science Foundation Conference on Migration and Development, Mont Sainte Odile, France 30th May - 5th June1996.</w:t>
      </w:r>
    </w:p>
    <w:p w14:paraId="48E92210" w14:textId="77777777" w:rsidR="00931B71" w:rsidRDefault="00931B71" w:rsidP="00931B71">
      <w:pPr>
        <w:spacing w:after="240"/>
      </w:pPr>
      <w:r>
        <w:t>Joint Organiser (with P. Scholliers, J. Williamson, V. Zamagni): Conference on International Migration and Labour Market Integration in the 19th and 20th Centuries, Bellagio, Italy, 1993.  Supported by grants from N.A.T.O. and the Rockefeller Foundation.</w:t>
      </w:r>
    </w:p>
    <w:p w14:paraId="32CC8CEA" w14:textId="77777777" w:rsidR="00931B71" w:rsidRDefault="00931B71" w:rsidP="00931B71">
      <w:pPr>
        <w:spacing w:after="240"/>
      </w:pPr>
      <w:r>
        <w:t>Joint Organiser (with B. Eichengreen): Conference on Interwar Unemployment in International Perspective, Harvard, 7-8 May, 1987.  Supported by grants from N.A.T.O., the Harvard Institute for International Affairs and the Harvard Mellon Centre for Economic History.</w:t>
      </w:r>
    </w:p>
    <w:p w14:paraId="6C46C353" w14:textId="77777777" w:rsidR="00931B71" w:rsidRDefault="00931B71" w:rsidP="00931B71">
      <w:pPr>
        <w:rPr>
          <w:b/>
        </w:rPr>
      </w:pPr>
      <w:r>
        <w:rPr>
          <w:b/>
        </w:rPr>
        <w:t>Grants</w:t>
      </w:r>
    </w:p>
    <w:p w14:paraId="71C02A94" w14:textId="77777777" w:rsidR="00931B71" w:rsidRDefault="00931B71" w:rsidP="00931B71"/>
    <w:p w14:paraId="742E7177" w14:textId="77777777" w:rsidR="00931B71" w:rsidRDefault="00931B71" w:rsidP="00931B71">
      <w:pPr>
        <w:pStyle w:val="Default"/>
      </w:pPr>
      <w:r>
        <w:t xml:space="preserve">Australian Research Council grant 2014-17 for research on Height, BMI and Demographic changes in the Asian Giants (with X. Meng and D. Suryadarma). </w:t>
      </w:r>
    </w:p>
    <w:p w14:paraId="34C3CC41" w14:textId="77777777" w:rsidR="00931B71" w:rsidRDefault="00931B71" w:rsidP="00931B71">
      <w:pPr>
        <w:pStyle w:val="Default"/>
        <w:rPr>
          <w:sz w:val="22"/>
          <w:szCs w:val="22"/>
        </w:rPr>
      </w:pPr>
    </w:p>
    <w:p w14:paraId="567FB45A" w14:textId="77777777" w:rsidR="00931B71" w:rsidRPr="00FD6183" w:rsidRDefault="00931B71" w:rsidP="00931B71">
      <w:pPr>
        <w:pStyle w:val="Default"/>
      </w:pPr>
      <w:r>
        <w:rPr>
          <w:sz w:val="22"/>
          <w:szCs w:val="22"/>
        </w:rPr>
        <w:t>Norface Research Program 2009-2012; “</w:t>
      </w:r>
      <w:r w:rsidRPr="00FD6183">
        <w:rPr>
          <w:bCs/>
        </w:rPr>
        <w:t>Temporary migration, Integration and the Role of Policies</w:t>
      </w:r>
      <w:r>
        <w:rPr>
          <w:bCs/>
        </w:rPr>
        <w:t>”</w:t>
      </w:r>
      <w:r w:rsidRPr="00FD6183">
        <w:rPr>
          <w:bCs/>
        </w:rPr>
        <w:t xml:space="preserve"> </w:t>
      </w:r>
      <w:r w:rsidRPr="00FD6183">
        <w:t xml:space="preserve">(TEMPO)—Team Member for CEPR. </w:t>
      </w:r>
    </w:p>
    <w:p w14:paraId="7C36B942" w14:textId="77777777" w:rsidR="00931B71" w:rsidRPr="00FD6183" w:rsidRDefault="00931B71" w:rsidP="00931B71">
      <w:pPr>
        <w:pStyle w:val="Default"/>
      </w:pPr>
    </w:p>
    <w:p w14:paraId="5A6E0DA3" w14:textId="77777777" w:rsidR="00931B71" w:rsidRPr="00FD6183" w:rsidRDefault="00931B71" w:rsidP="00931B71">
      <w:pPr>
        <w:pStyle w:val="Default"/>
      </w:pPr>
      <w:r w:rsidRPr="00FD6183">
        <w:t>EU FPVII 2008:</w:t>
      </w:r>
      <w:r w:rsidRPr="00FD6183">
        <w:rPr>
          <w:bCs/>
        </w:rPr>
        <w:t xml:space="preserve"> </w:t>
      </w:r>
      <w:r>
        <w:rPr>
          <w:bCs/>
        </w:rPr>
        <w:t>“</w:t>
      </w:r>
      <w:r w:rsidRPr="00FD6183">
        <w:rPr>
          <w:bCs/>
        </w:rPr>
        <w:t>Politics, Economics and Global Governance: The European Dimensions</w:t>
      </w:r>
      <w:r>
        <w:rPr>
          <w:bCs/>
        </w:rPr>
        <w:t>”</w:t>
      </w:r>
      <w:r w:rsidRPr="00FD6183">
        <w:rPr>
          <w:bCs/>
        </w:rPr>
        <w:t xml:space="preserve"> </w:t>
      </w:r>
      <w:r w:rsidRPr="00FD6183">
        <w:t xml:space="preserve">(PEGGED)—Team member for CEPR. </w:t>
      </w:r>
    </w:p>
    <w:p w14:paraId="4B0E1F60" w14:textId="77777777" w:rsidR="00931B71" w:rsidRDefault="00931B71" w:rsidP="00931B71">
      <w:pPr>
        <w:pStyle w:val="Default"/>
        <w:rPr>
          <w:sz w:val="22"/>
          <w:szCs w:val="22"/>
        </w:rPr>
      </w:pPr>
    </w:p>
    <w:p w14:paraId="77D674B2" w14:textId="77777777" w:rsidR="00931B71" w:rsidRDefault="00931B71" w:rsidP="00931B71">
      <w:r>
        <w:lastRenderedPageBreak/>
        <w:t>Australian Research Council grant for research on The Consequences for Australia of Global Demographic Change (With R. Tyers (principal), S. Khoo, R. Duncan, M. Tani, Q. Shi)</w:t>
      </w:r>
    </w:p>
    <w:p w14:paraId="7947D429" w14:textId="77777777" w:rsidR="00931B71" w:rsidRDefault="00931B71" w:rsidP="00931B71"/>
    <w:p w14:paraId="53A320B4" w14:textId="77777777" w:rsidR="00931B71" w:rsidRDefault="00931B71" w:rsidP="00931B71">
      <w:r>
        <w:t xml:space="preserve">British Academy Research Readership for two years (2002-3) for research on “International Migration and the British Economy since 1950,” 2001. </w:t>
      </w:r>
    </w:p>
    <w:p w14:paraId="342A8450" w14:textId="77777777" w:rsidR="00931B71" w:rsidRDefault="00931B71" w:rsidP="00931B71"/>
    <w:p w14:paraId="5E22D29E" w14:textId="77777777" w:rsidR="00931B71" w:rsidRDefault="00931B71" w:rsidP="00931B71">
      <w:pPr>
        <w:pStyle w:val="BodyText"/>
        <w:jc w:val="left"/>
      </w:pPr>
      <w:r>
        <w:t>ESRC ‘Future of Work” grant for analysis of historical labour market data (with K. Schurer, G. Crossick and M. Woollard), 1998</w:t>
      </w:r>
    </w:p>
    <w:p w14:paraId="78F6E444" w14:textId="77777777" w:rsidR="00931B71" w:rsidRDefault="00931B71" w:rsidP="00931B71">
      <w:pPr>
        <w:pStyle w:val="BodyText"/>
        <w:jc w:val="left"/>
      </w:pPr>
    </w:p>
    <w:p w14:paraId="32A001FC" w14:textId="77777777" w:rsidR="00931B71" w:rsidRDefault="00931B71" w:rsidP="00931B71">
      <w:pPr>
        <w:pStyle w:val="BodyText"/>
        <w:jc w:val="left"/>
      </w:pPr>
      <w:r>
        <w:t>ESRC grant for occupational coding of the New Survey of London Life and Labour (with D. E. Baines, P. A. Johnson, R. E. Bailey and A. Raspin), 1996.</w:t>
      </w:r>
    </w:p>
    <w:p w14:paraId="3F78EEFF" w14:textId="77777777" w:rsidR="00931B71" w:rsidRDefault="00931B71" w:rsidP="00931B71">
      <w:pPr>
        <w:rPr>
          <w:b/>
        </w:rPr>
      </w:pPr>
    </w:p>
    <w:p w14:paraId="1D758D4C" w14:textId="77777777" w:rsidR="00931B71" w:rsidRDefault="00931B71" w:rsidP="00931B71">
      <w:r>
        <w:t>ESRC grant to computerise and analyse the household records from the New Survey of London Life and Labour (over 2 years with D.E. Baines, P.A. Johnson, R.E. Bailey</w:t>
      </w:r>
    </w:p>
    <w:p w14:paraId="41BA5C39" w14:textId="77777777" w:rsidR="00931B71" w:rsidRDefault="00931B71" w:rsidP="00931B71">
      <w:r>
        <w:t>and A. Raspin), 1995.</w:t>
      </w:r>
    </w:p>
    <w:p w14:paraId="2570D8B7" w14:textId="77777777" w:rsidR="00931B71" w:rsidRDefault="00931B71" w:rsidP="00931B71">
      <w:pPr>
        <w:rPr>
          <w:b/>
        </w:rPr>
      </w:pPr>
      <w:r>
        <w:tab/>
      </w:r>
      <w:r>
        <w:tab/>
      </w:r>
      <w:r>
        <w:tab/>
      </w:r>
    </w:p>
    <w:p w14:paraId="7536AE6F" w14:textId="77777777" w:rsidR="00931B71" w:rsidRDefault="00931B71" w:rsidP="00931B71">
      <w:pPr>
        <w:rPr>
          <w:b/>
        </w:rPr>
      </w:pPr>
      <w:r>
        <w:t>ESRC Senior Research Fellowship for research on Migration and the International Labour Market, 1850-1939, 1994</w:t>
      </w:r>
    </w:p>
    <w:p w14:paraId="4DCEBCE1" w14:textId="77777777" w:rsidR="00931B71" w:rsidRDefault="00931B71" w:rsidP="00931B71">
      <w:pPr>
        <w:rPr>
          <w:b/>
        </w:rPr>
      </w:pPr>
    </w:p>
    <w:p w14:paraId="0F30D497" w14:textId="77777777" w:rsidR="00931B71" w:rsidRDefault="00931B71" w:rsidP="00931B71">
      <w:r>
        <w:t>National Science Foundation Grant for Research on International Labour Market Integration since 1830, (with J.G. Williamson) 1994.</w:t>
      </w:r>
    </w:p>
    <w:p w14:paraId="5F5857F4" w14:textId="77777777" w:rsidR="00931B71" w:rsidRDefault="00931B71" w:rsidP="00931B71"/>
    <w:p w14:paraId="5B332732" w14:textId="77777777" w:rsidR="00931B71" w:rsidRDefault="00931B71" w:rsidP="00931B71">
      <w:r>
        <w:t>Nuffield Foundation grant for research on Unemployment in Interwar Britain,1991.</w:t>
      </w:r>
    </w:p>
    <w:p w14:paraId="54739728" w14:textId="77777777" w:rsidR="00931B71" w:rsidRDefault="00931B71" w:rsidP="00931B71"/>
    <w:p w14:paraId="717ACC3E" w14:textId="77777777" w:rsidR="00931B71" w:rsidRDefault="00931B71" w:rsidP="00931B71">
      <w:r>
        <w:t>Nuffield Foundation grant for research on Household Labour Supply in Interwar York (with R.E. Bailey) 1989.</w:t>
      </w:r>
    </w:p>
    <w:p w14:paraId="0EFA6A40" w14:textId="77777777" w:rsidR="00931B71" w:rsidRDefault="00931B71" w:rsidP="00931B71"/>
    <w:p w14:paraId="37CAD951" w14:textId="77777777" w:rsidR="00931B71" w:rsidRDefault="00931B71" w:rsidP="00931B71">
      <w:pPr>
        <w:rPr>
          <w:b/>
        </w:rPr>
      </w:pPr>
      <w:r>
        <w:rPr>
          <w:b/>
        </w:rPr>
        <w:t>Journals and Societies</w:t>
      </w:r>
    </w:p>
    <w:p w14:paraId="7BFFB783" w14:textId="77777777" w:rsidR="00931B71" w:rsidRDefault="00931B71" w:rsidP="00931B71">
      <w:pPr>
        <w:rPr>
          <w:b/>
        </w:rPr>
      </w:pPr>
    </w:p>
    <w:p w14:paraId="14BFF264" w14:textId="75CE49C6" w:rsidR="00AE1E1C" w:rsidRDefault="00AE1E1C" w:rsidP="00931B71">
      <w:r>
        <w:t>Elected Fellow of the Economic History Association, 2025-</w:t>
      </w:r>
    </w:p>
    <w:p w14:paraId="09DB92F2" w14:textId="77777777" w:rsidR="00AE1E1C" w:rsidRDefault="00AE1E1C" w:rsidP="00931B71"/>
    <w:p w14:paraId="1C301A8C" w14:textId="001084B6" w:rsidR="00931B71" w:rsidRDefault="00931B71" w:rsidP="00931B71">
      <w:r>
        <w:t>Holder of the ‘Clio Can’, Cliometric Society, 2012-13.</w:t>
      </w:r>
    </w:p>
    <w:p w14:paraId="7C772D5F" w14:textId="77777777" w:rsidR="00931B71" w:rsidRDefault="00931B71" w:rsidP="00931B71"/>
    <w:p w14:paraId="03147E6A" w14:textId="77777777" w:rsidR="00931B71" w:rsidRDefault="00931B71" w:rsidP="00931B71">
      <w:r>
        <w:t xml:space="preserve">President of the </w:t>
      </w:r>
      <w:r w:rsidRPr="00386A6E">
        <w:rPr>
          <w:i/>
        </w:rPr>
        <w:t>European Society for Population Economics</w:t>
      </w:r>
      <w:r>
        <w:t xml:space="preserve"> 2010. </w:t>
      </w:r>
    </w:p>
    <w:p w14:paraId="4442675F" w14:textId="77777777" w:rsidR="00931B71" w:rsidRDefault="00931B71" w:rsidP="00931B71"/>
    <w:p w14:paraId="42849090" w14:textId="7F6383DB" w:rsidR="00931B71" w:rsidRDefault="00931B71" w:rsidP="00931B71">
      <w:r>
        <w:t xml:space="preserve">Founding editor of </w:t>
      </w:r>
      <w:r w:rsidRPr="00386A6E">
        <w:rPr>
          <w:i/>
        </w:rPr>
        <w:t>European Review of Economic History</w:t>
      </w:r>
      <w:r w:rsidR="00D56939">
        <w:t xml:space="preserve">, published </w:t>
      </w:r>
      <w:r>
        <w:t>by Cambridge University Press (1994-98).</w:t>
      </w:r>
    </w:p>
    <w:p w14:paraId="72AAC81D" w14:textId="77777777" w:rsidR="00931B71" w:rsidRDefault="00931B71" w:rsidP="00931B71">
      <w:pPr>
        <w:pStyle w:val="BodyText"/>
        <w:jc w:val="left"/>
      </w:pPr>
    </w:p>
    <w:p w14:paraId="1CCBFEA4" w14:textId="6C488A9D" w:rsidR="00931B71" w:rsidRDefault="00931B71" w:rsidP="00931B71">
      <w:r>
        <w:t xml:space="preserve">Member of the Editorial Boards of:  </w:t>
      </w:r>
      <w:r w:rsidRPr="00386A6E">
        <w:rPr>
          <w:i/>
        </w:rPr>
        <w:t>Explorations in Economic History</w:t>
      </w:r>
      <w:r>
        <w:t xml:space="preserve"> (1989-1995); </w:t>
      </w:r>
      <w:r w:rsidRPr="00386A6E">
        <w:rPr>
          <w:i/>
        </w:rPr>
        <w:t>Journal of Economic History</w:t>
      </w:r>
      <w:r>
        <w:t xml:space="preserve"> (1991-1995); </w:t>
      </w:r>
      <w:r w:rsidR="00E27109">
        <w:rPr>
          <w:i/>
        </w:rPr>
        <w:t>Asia-Pacific</w:t>
      </w:r>
      <w:r w:rsidRPr="00386A6E">
        <w:rPr>
          <w:i/>
        </w:rPr>
        <w:t xml:space="preserve"> Economic History Review</w:t>
      </w:r>
      <w:r>
        <w:t xml:space="preserve">, (1998- ); </w:t>
      </w:r>
      <w:r w:rsidRPr="00AE4E54">
        <w:rPr>
          <w:i/>
        </w:rPr>
        <w:t>Economic History Review</w:t>
      </w:r>
      <w:r w:rsidR="00044430">
        <w:t xml:space="preserve"> (2011-20</w:t>
      </w:r>
      <w:r w:rsidR="00912ED3">
        <w:t>23</w:t>
      </w:r>
      <w:r>
        <w:t xml:space="preserve">). </w:t>
      </w:r>
      <w:r>
        <w:br/>
      </w:r>
    </w:p>
    <w:p w14:paraId="58F4A807" w14:textId="77777777" w:rsidR="00931B71" w:rsidRDefault="00931B71" w:rsidP="00931B71">
      <w:pPr>
        <w:rPr>
          <w:b/>
        </w:rPr>
      </w:pPr>
      <w:r>
        <w:t xml:space="preserve">Member of the Boards of Trustees of: </w:t>
      </w:r>
      <w:r w:rsidRPr="00AE4E54">
        <w:rPr>
          <w:i/>
        </w:rPr>
        <w:t>Cliometric Society</w:t>
      </w:r>
      <w:r>
        <w:t xml:space="preserve"> (1994-1998); </w:t>
      </w:r>
      <w:r w:rsidRPr="00AE4E54">
        <w:rPr>
          <w:i/>
        </w:rPr>
        <w:t xml:space="preserve">European Historical Economics Society </w:t>
      </w:r>
      <w:r>
        <w:t xml:space="preserve">(1996-2000). </w:t>
      </w:r>
    </w:p>
    <w:p w14:paraId="3CDEF533" w14:textId="77777777" w:rsidR="00380565" w:rsidRDefault="00380565"/>
    <w:sectPr w:rsidR="00380565">
      <w:footerReference w:type="default" r:id="rId2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023BE" w14:textId="77777777" w:rsidR="00C4219E" w:rsidRDefault="00C4219E">
      <w:r>
        <w:separator/>
      </w:r>
    </w:p>
  </w:endnote>
  <w:endnote w:type="continuationSeparator" w:id="0">
    <w:p w14:paraId="145614B8" w14:textId="77777777" w:rsidR="00C4219E" w:rsidRDefault="00C4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D485" w14:textId="775A1520" w:rsidR="00695BF6" w:rsidRDefault="00931B7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4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15AC4F" w14:textId="77777777" w:rsidR="00695BF6" w:rsidRDefault="00695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32260" w14:textId="77777777" w:rsidR="00C4219E" w:rsidRDefault="00C4219E">
      <w:r>
        <w:separator/>
      </w:r>
    </w:p>
  </w:footnote>
  <w:footnote w:type="continuationSeparator" w:id="0">
    <w:p w14:paraId="6E303FE2" w14:textId="77777777" w:rsidR="00C4219E" w:rsidRDefault="00C4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E0B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71"/>
    <w:rsid w:val="00007664"/>
    <w:rsid w:val="00044430"/>
    <w:rsid w:val="00062025"/>
    <w:rsid w:val="00095164"/>
    <w:rsid w:val="000A604B"/>
    <w:rsid w:val="000F5676"/>
    <w:rsid w:val="000F7E40"/>
    <w:rsid w:val="00181BD7"/>
    <w:rsid w:val="001A20ED"/>
    <w:rsid w:val="001C1167"/>
    <w:rsid w:val="00251F1C"/>
    <w:rsid w:val="0026503A"/>
    <w:rsid w:val="00276B88"/>
    <w:rsid w:val="003130F2"/>
    <w:rsid w:val="0032275C"/>
    <w:rsid w:val="00380565"/>
    <w:rsid w:val="0046465B"/>
    <w:rsid w:val="004810FA"/>
    <w:rsid w:val="004E50A8"/>
    <w:rsid w:val="00501018"/>
    <w:rsid w:val="005114EC"/>
    <w:rsid w:val="00662D03"/>
    <w:rsid w:val="00695BF6"/>
    <w:rsid w:val="006A43C4"/>
    <w:rsid w:val="006D3CF8"/>
    <w:rsid w:val="006D7B2C"/>
    <w:rsid w:val="006E0966"/>
    <w:rsid w:val="00721D52"/>
    <w:rsid w:val="007353FA"/>
    <w:rsid w:val="00755E6B"/>
    <w:rsid w:val="00785027"/>
    <w:rsid w:val="00787546"/>
    <w:rsid w:val="007B1EB4"/>
    <w:rsid w:val="008336EF"/>
    <w:rsid w:val="008D245C"/>
    <w:rsid w:val="008F413C"/>
    <w:rsid w:val="00912ED3"/>
    <w:rsid w:val="00931B71"/>
    <w:rsid w:val="00933458"/>
    <w:rsid w:val="009D398D"/>
    <w:rsid w:val="009F0F03"/>
    <w:rsid w:val="009F37DC"/>
    <w:rsid w:val="00A2655E"/>
    <w:rsid w:val="00AD33F3"/>
    <w:rsid w:val="00AD5F0D"/>
    <w:rsid w:val="00AE1E1C"/>
    <w:rsid w:val="00B44A5B"/>
    <w:rsid w:val="00B504DE"/>
    <w:rsid w:val="00BC757D"/>
    <w:rsid w:val="00C034AC"/>
    <w:rsid w:val="00C4219E"/>
    <w:rsid w:val="00C861AF"/>
    <w:rsid w:val="00CA6649"/>
    <w:rsid w:val="00CE4860"/>
    <w:rsid w:val="00D56939"/>
    <w:rsid w:val="00D57347"/>
    <w:rsid w:val="00D851BD"/>
    <w:rsid w:val="00DB7615"/>
    <w:rsid w:val="00DC2FE1"/>
    <w:rsid w:val="00E27109"/>
    <w:rsid w:val="00E84ABC"/>
    <w:rsid w:val="00F22AAE"/>
    <w:rsid w:val="00FA728C"/>
    <w:rsid w:val="00FB47AA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8788"/>
  <w15:chartTrackingRefBased/>
  <w15:docId w15:val="{36CE74E0-04E4-4234-86F3-51A1DA9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3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931B71"/>
    <w:pPr>
      <w:keepNext/>
      <w:spacing w:line="36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931B7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1B71"/>
    <w:rPr>
      <w:rFonts w:ascii="Times New Roman" w:eastAsia="Times New Roman" w:hAnsi="Times New Roman" w:cs="Times New Roman"/>
      <w:i/>
      <w:sz w:val="24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931B71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semiHidden/>
    <w:rsid w:val="00931B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31B7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PageNumber">
    <w:name w:val="page number"/>
    <w:basedOn w:val="DefaultParagraphFont"/>
    <w:semiHidden/>
    <w:rsid w:val="00931B71"/>
  </w:style>
  <w:style w:type="paragraph" w:styleId="BodyTextIndent2">
    <w:name w:val="Body Text Indent 2"/>
    <w:basedOn w:val="Normal"/>
    <w:link w:val="BodyTextIndent2Char"/>
    <w:rsid w:val="00931B71"/>
    <w:pPr>
      <w:ind w:left="2694" w:hanging="269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931B7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BodyText">
    <w:name w:val="Body Text"/>
    <w:basedOn w:val="Normal"/>
    <w:link w:val="BodyTextChar"/>
    <w:semiHidden/>
    <w:rsid w:val="00931B71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931B7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931B71"/>
    <w:pPr>
      <w:spacing w:line="36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31B71"/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paragraph" w:customStyle="1" w:styleId="Default">
    <w:name w:val="Default"/>
    <w:rsid w:val="00931B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character" w:styleId="Hyperlink">
    <w:name w:val="Hyperlink"/>
    <w:uiPriority w:val="99"/>
    <w:unhideWhenUsed/>
    <w:rsid w:val="00931B71"/>
    <w:rPr>
      <w:color w:val="0000FF"/>
      <w:u w:val="single"/>
    </w:rPr>
  </w:style>
  <w:style w:type="character" w:styleId="Strong">
    <w:name w:val="Strong"/>
    <w:uiPriority w:val="22"/>
    <w:qFormat/>
    <w:rsid w:val="00931B71"/>
    <w:rPr>
      <w:b/>
      <w:bCs/>
    </w:rPr>
  </w:style>
  <w:style w:type="character" w:customStyle="1" w:styleId="cit-sep2">
    <w:name w:val="cit-sep2"/>
    <w:rsid w:val="00931B71"/>
  </w:style>
  <w:style w:type="character" w:customStyle="1" w:styleId="cit-vol2">
    <w:name w:val="cit-vol2"/>
    <w:rsid w:val="00931B71"/>
  </w:style>
  <w:style w:type="character" w:customStyle="1" w:styleId="cit-issue">
    <w:name w:val="cit-issue"/>
    <w:rsid w:val="00931B71"/>
  </w:style>
  <w:style w:type="character" w:customStyle="1" w:styleId="cit-first-page">
    <w:name w:val="cit-first-page"/>
    <w:rsid w:val="00931B71"/>
  </w:style>
  <w:style w:type="character" w:customStyle="1" w:styleId="cit-last-page2">
    <w:name w:val="cit-last-page2"/>
    <w:rsid w:val="00931B71"/>
  </w:style>
  <w:style w:type="paragraph" w:styleId="ListBullet">
    <w:name w:val="List Bullet"/>
    <w:basedOn w:val="Normal"/>
    <w:uiPriority w:val="99"/>
    <w:unhideWhenUsed/>
    <w:rsid w:val="00D5693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762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ol.iza.org/articles/european-asylum-policy-before-and-after-the-migration-crisis/long" TargetMode="External"/><Relationship Id="rId18" Type="http://schemas.openxmlformats.org/officeDocument/2006/relationships/hyperlink" Target="https://wol.iza.org/articles/setting-policy-on-asylum-has-eu-got-it-righ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conomicsobservatory.com/how-has-the-uk-labour-market-fared-in-recessions-and-recoveries-since-1870" TargetMode="External"/><Relationship Id="rId17" Type="http://schemas.openxmlformats.org/officeDocument/2006/relationships/hyperlink" Target="http://voxeu.org/content/refugees-and-economic-migrants-facts-policies-and-challen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esifo-group.de/ifoHome/publications/journals/CESifo-DICE-Report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tton@essex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ess.anu.edu.au/publications/long-way-go" TargetMode="External"/><Relationship Id="rId10" Type="http://schemas.openxmlformats.org/officeDocument/2006/relationships/hyperlink" Target="mailto:tim.hatton@anu.edu.au" TargetMode="External"/><Relationship Id="rId19" Type="http://schemas.openxmlformats.org/officeDocument/2006/relationships/hyperlink" Target="http://voxeu.org/content/rethinking-global-governance-light-crisis-new-perspectives-economic-policy-found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oxeu.org/content/economics-great-war-centennial-perspectiv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B1EDE951D44AA565F80429D57A6C" ma:contentTypeVersion="9" ma:contentTypeDescription="Create a new document." ma:contentTypeScope="" ma:versionID="6c8cba24dfea5f5b2fffa59e28d625a9">
  <xsd:schema xmlns:xsd="http://www.w3.org/2001/XMLSchema" xmlns:xs="http://www.w3.org/2001/XMLSchema" xmlns:p="http://schemas.microsoft.com/office/2006/metadata/properties" xmlns:ns3="177b975a-3171-4b31-9ccc-42516c686ee7" targetNamespace="http://schemas.microsoft.com/office/2006/metadata/properties" ma:root="true" ma:fieldsID="3f131a9386b3da5d440e3266c5709ce8" ns3:_="">
    <xsd:import namespace="177b975a-3171-4b31-9ccc-42516c686e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b975a-3171-4b31-9ccc-42516c686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5644B-F35D-46DC-B0F0-9B21679FF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F25172-4A33-4E96-89D2-BAE92C9E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22F46-1C78-4884-B05B-A17FD5665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b975a-3171-4b31-9ccc-42516c686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4772</Words>
  <Characters>27204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Hatton</dc:creator>
  <cp:keywords/>
  <dc:description/>
  <cp:lastModifiedBy>Timothy Hatton</cp:lastModifiedBy>
  <cp:revision>3</cp:revision>
  <cp:lastPrinted>2025-06-25T15:19:00Z</cp:lastPrinted>
  <dcterms:created xsi:type="dcterms:W3CDTF">2026-01-05T23:00:00Z</dcterms:created>
  <dcterms:modified xsi:type="dcterms:W3CDTF">2026-01-05T23:04:00Z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0x010100CE6CB1EDE951D44AA565F80429D57A6C</vt:lpwstr>
  </property>
</Properties>
</file>